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1009A" w14:textId="706FFAF3" w:rsidR="00ED0CA0" w:rsidRPr="00B55935" w:rsidRDefault="00ED0CA0" w:rsidP="00ED0CA0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C30268">
        <w:rPr>
          <w:rFonts w:ascii="Calibri" w:eastAsia="新細明體" w:hAnsi="Calibri" w:cs="Arial"/>
          <w:noProof w:val="0"/>
          <w:sz w:val="24"/>
          <w:szCs w:val="24"/>
          <w:lang w:eastAsia="ja-JP"/>
        </w:rPr>
        <w:t>0868</w:t>
      </w:r>
    </w:p>
    <w:p w14:paraId="5CB10DA1" w14:textId="77777777" w:rsidR="00ED0CA0" w:rsidRPr="00B55935" w:rsidRDefault="00ED0CA0" w:rsidP="00ED0CA0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 w:rsidRPr="00681EC6">
        <w:rPr>
          <w:rFonts w:cs="Arial"/>
          <w:b/>
          <w:lang w:eastAsia="ja-JP"/>
        </w:rPr>
        <w:t>Athens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Greece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Feb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25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Mar 1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ED0CA0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3D7243E2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B6BD0">
        <w:rPr>
          <w:rFonts w:cs="Arial"/>
          <w:b/>
          <w:bCs/>
          <w:sz w:val="24"/>
        </w:rPr>
        <w:t>6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4B6BD0">
        <w:rPr>
          <w:rFonts w:cs="Arial"/>
          <w:b/>
          <w:bCs/>
          <w:sz w:val="24"/>
        </w:rPr>
        <w:t>4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F2B61">
        <w:rPr>
          <w:rFonts w:cs="Arial"/>
          <w:b/>
          <w:bCs/>
          <w:sz w:val="24"/>
        </w:rPr>
        <w:t>2</w:t>
      </w:r>
      <w:r w:rsidR="004B6BD0">
        <w:rPr>
          <w:rFonts w:cs="Arial"/>
          <w:b/>
          <w:bCs/>
          <w:sz w:val="24"/>
        </w:rPr>
        <w:t>.</w:t>
      </w:r>
      <w:r w:rsidR="00AE2266">
        <w:rPr>
          <w:rFonts w:cs="Arial"/>
          <w:b/>
          <w:bCs/>
          <w:sz w:val="24"/>
        </w:rPr>
        <w:t>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513E5FAA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DA33F6">
        <w:rPr>
          <w:b/>
          <w:bCs/>
          <w:sz w:val="24"/>
          <w:szCs w:val="24"/>
        </w:rPr>
        <w:t>NR</w:t>
      </w:r>
      <w:r w:rsidR="00F11667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 xml:space="preserve">PDSCH </w:t>
      </w:r>
      <w:r w:rsidR="0019206D">
        <w:rPr>
          <w:b/>
          <w:bCs/>
          <w:sz w:val="24"/>
          <w:szCs w:val="24"/>
        </w:rPr>
        <w:t xml:space="preserve">SDR </w:t>
      </w:r>
      <w:r w:rsidR="00CA5BBD">
        <w:rPr>
          <w:b/>
          <w:bCs/>
          <w:sz w:val="24"/>
          <w:szCs w:val="24"/>
        </w:rPr>
        <w:t>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2060C77A" w:rsidR="00611FCD" w:rsidRPr="00286D71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>result</w:t>
      </w:r>
      <w:r w:rsidR="00D83B56">
        <w:rPr>
          <w:rFonts w:ascii="Calibri" w:eastAsia="新細明體" w:hAnsi="Calibri" w:cs="Calibri"/>
          <w:color w:val="0D0D0D"/>
          <w:lang w:eastAsia="zh-TW"/>
        </w:rPr>
        <w:t>s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of </w:t>
      </w:r>
      <w:r w:rsidR="0019206D">
        <w:rPr>
          <w:rFonts w:ascii="Calibri" w:eastAsia="新細明體" w:hAnsi="Calibri" w:cs="Calibri"/>
          <w:color w:val="0D0D0D"/>
          <w:lang w:eastAsia="zh-TW"/>
        </w:rPr>
        <w:t xml:space="preserve">PDSCH </w:t>
      </w:r>
      <w:r w:rsidR="00824261">
        <w:rPr>
          <w:rFonts w:ascii="Calibri" w:eastAsia="新細明體" w:hAnsi="Calibri" w:cs="Calibri"/>
          <w:color w:val="0D0D0D"/>
          <w:lang w:eastAsia="zh-TW"/>
        </w:rPr>
        <w:t>SDR</w:t>
      </w:r>
      <w:r w:rsidR="00286D71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5F73DE81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</w:t>
      </w:r>
      <w:r w:rsidR="00824261">
        <w:rPr>
          <w:lang w:eastAsia="zh-TW"/>
        </w:rPr>
        <w:t xml:space="preserve"> and [2]</w:t>
      </w:r>
      <w:r>
        <w:rPr>
          <w:lang w:eastAsia="zh-TW"/>
        </w:rPr>
        <w:t xml:space="preserve">, we provide the simulation result of </w:t>
      </w:r>
      <w:r w:rsidR="0019206D">
        <w:rPr>
          <w:lang w:eastAsia="zh-TW"/>
        </w:rPr>
        <w:t xml:space="preserve">PDSCH </w:t>
      </w:r>
      <w:r w:rsidR="00824261">
        <w:rPr>
          <w:lang w:eastAsia="zh-TW"/>
        </w:rPr>
        <w:t>SDR</w:t>
      </w:r>
      <w:r>
        <w:rPr>
          <w:lang w:eastAsia="zh-TW"/>
        </w:rPr>
        <w:t xml:space="preserve"> </w:t>
      </w:r>
      <w:r w:rsidR="00C25D65">
        <w:rPr>
          <w:lang w:eastAsia="zh-TW"/>
        </w:rPr>
        <w:t>test cases</w:t>
      </w:r>
      <w:bookmarkStart w:id="6" w:name="_GoBack"/>
      <w:bookmarkEnd w:id="6"/>
      <w:r>
        <w:rPr>
          <w:lang w:eastAsia="zh-TW"/>
        </w:rPr>
        <w:t xml:space="preserve">. </w:t>
      </w:r>
      <w:r w:rsidR="00824261">
        <w:rPr>
          <w:lang w:eastAsia="zh-TW"/>
        </w:rPr>
        <w:t xml:space="preserve">Table </w:t>
      </w:r>
      <w:r w:rsidR="00D85D08">
        <w:rPr>
          <w:lang w:eastAsia="zh-TW"/>
        </w:rPr>
        <w:t>A.</w:t>
      </w:r>
      <w:r w:rsidR="00824261">
        <w:rPr>
          <w:lang w:eastAsia="zh-TW"/>
        </w:rPr>
        <w:t xml:space="preserve">1 </w:t>
      </w:r>
      <w:r w:rsidR="00D85D08">
        <w:rPr>
          <w:lang w:eastAsia="zh-TW"/>
        </w:rPr>
        <w:t xml:space="preserve">(in Appendix) </w:t>
      </w:r>
      <w:r w:rsidR="00824261">
        <w:rPr>
          <w:lang w:eastAsia="zh-TW"/>
        </w:rPr>
        <w:t>is the test case list and Table A.2~</w:t>
      </w:r>
      <w:r w:rsidR="003B4B1B">
        <w:rPr>
          <w:lang w:eastAsia="zh-TW"/>
        </w:rPr>
        <w:t xml:space="preserve">Table </w:t>
      </w:r>
      <w:r w:rsidR="00476BF1">
        <w:rPr>
          <w:lang w:eastAsia="zh-TW"/>
        </w:rPr>
        <w:t>A.</w:t>
      </w:r>
      <w:r w:rsidR="00824261">
        <w:rPr>
          <w:lang w:eastAsia="zh-TW"/>
        </w:rPr>
        <w:t>5</w:t>
      </w:r>
      <w:r w:rsidR="003B4B1B">
        <w:rPr>
          <w:lang w:eastAsia="zh-TW"/>
        </w:rPr>
        <w:t xml:space="preserve"> contain detailed parameter setting in the simulation</w:t>
      </w:r>
      <w:r w:rsidR="00286D71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0E03CAD0" w14:textId="720BD80F" w:rsidR="00824261" w:rsidRDefault="00824261" w:rsidP="00EE602F">
      <w:pPr>
        <w:jc w:val="both"/>
        <w:rPr>
          <w:lang w:eastAsia="zh-TW"/>
        </w:rPr>
      </w:pPr>
      <w:r w:rsidRPr="00286D71">
        <w:t>Table 2.</w:t>
      </w:r>
      <w:r w:rsidR="00447B29">
        <w:fldChar w:fldCharType="begin"/>
      </w:r>
      <w:r w:rsidR="00447B29">
        <w:instrText xml:space="preserve"> SEQ Table \* ARABIC </w:instrText>
      </w:r>
      <w:r w:rsidR="00447B29">
        <w:fldChar w:fldCharType="separate"/>
      </w:r>
      <w:r w:rsidRPr="00286D71">
        <w:rPr>
          <w:noProof/>
        </w:rPr>
        <w:t>1</w:t>
      </w:r>
      <w:r w:rsidR="00447B29">
        <w:rPr>
          <w:noProof/>
        </w:rPr>
        <w:fldChar w:fldCharType="end"/>
      </w:r>
      <w:r w:rsidRPr="00286D71">
        <w:t xml:space="preserve"> </w:t>
      </w:r>
      <w:r>
        <w:t>is the 85</w:t>
      </w:r>
      <w:r w:rsidRPr="00286D71">
        <w:rPr>
          <w:lang w:eastAsia="zh-TW"/>
        </w:rPr>
        <w:t xml:space="preserve">% Tput SNR </w:t>
      </w:r>
      <w:r>
        <w:rPr>
          <w:lang w:eastAsia="zh-TW"/>
        </w:rPr>
        <w:t>for different MCS in FR1 FDD setting (</w:t>
      </w:r>
      <w:r w:rsidR="00C86F59">
        <w:rPr>
          <w:lang w:eastAsia="zh-TW"/>
        </w:rPr>
        <w:t>C</w:t>
      </w:r>
      <w:r>
        <w:rPr>
          <w:lang w:eastAsia="zh-TW"/>
        </w:rPr>
        <w:t xml:space="preserve">ase 1~4) </w:t>
      </w:r>
    </w:p>
    <w:p w14:paraId="754283EC" w14:textId="55107ED5" w:rsidR="00824261" w:rsidRDefault="00824261" w:rsidP="00824261">
      <w:pPr>
        <w:pStyle w:val="Caption"/>
        <w:jc w:val="center"/>
        <w:rPr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Pr="00286D71">
        <w:rPr>
          <w:sz w:val="22"/>
          <w:szCs w:val="22"/>
        </w:rPr>
        <w:fldChar w:fldCharType="begin"/>
      </w:r>
      <w:r w:rsidRPr="00286D71">
        <w:rPr>
          <w:sz w:val="22"/>
          <w:szCs w:val="22"/>
        </w:rPr>
        <w:instrText xml:space="preserve"> SEQ Table \* ARABIC </w:instrText>
      </w:r>
      <w:r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85</w:t>
      </w:r>
      <w:r w:rsidRPr="00286D71">
        <w:rPr>
          <w:sz w:val="22"/>
          <w:szCs w:val="22"/>
          <w:lang w:eastAsia="zh-TW"/>
        </w:rPr>
        <w:t>% Tput SNR</w:t>
      </w:r>
      <w:r w:rsidRPr="00286D71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for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1963"/>
        <w:gridCol w:w="2186"/>
        <w:gridCol w:w="2186"/>
        <w:gridCol w:w="2186"/>
      </w:tblGrid>
      <w:tr w:rsidR="00A02ACC" w14:paraId="3CD60450" w14:textId="3E351197" w:rsidTr="00F060E3">
        <w:trPr>
          <w:jc w:val="center"/>
        </w:trPr>
        <w:tc>
          <w:tcPr>
            <w:tcW w:w="956" w:type="dxa"/>
          </w:tcPr>
          <w:p w14:paraId="74CBF663" w14:textId="77777777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MCS</w:t>
            </w:r>
          </w:p>
        </w:tc>
        <w:tc>
          <w:tcPr>
            <w:tcW w:w="1963" w:type="dxa"/>
          </w:tcPr>
          <w:p w14:paraId="62378BCA" w14:textId="587AEC0C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Case</w:t>
            </w:r>
            <w:r w:rsidR="00A02ACC">
              <w:rPr>
                <w:lang w:eastAsia="x-none"/>
              </w:rPr>
              <w:t xml:space="preserve"> 1 </w:t>
            </w:r>
          </w:p>
          <w:p w14:paraId="4FB83AAF" w14:textId="07FAA738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64QAM)</w:t>
            </w:r>
          </w:p>
          <w:p w14:paraId="69B03C30" w14:textId="77777777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35EDB2DC" w14:textId="6613A870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2 </w:t>
            </w:r>
          </w:p>
          <w:p w14:paraId="2901FDDE" w14:textId="7AF37F81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256QAM)</w:t>
            </w:r>
          </w:p>
          <w:p w14:paraId="4C74EDDD" w14:textId="77777777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6CD34A2C" w14:textId="6061356C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3 </w:t>
            </w:r>
          </w:p>
          <w:p w14:paraId="00D167E9" w14:textId="5462F5A8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64QAM)</w:t>
            </w:r>
          </w:p>
          <w:p w14:paraId="0E0F9E2C" w14:textId="7C8BF4BD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2038DF1D" w14:textId="41B2D210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4 </w:t>
            </w:r>
          </w:p>
          <w:p w14:paraId="40D4227E" w14:textId="3C301CBF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256QAM)</w:t>
            </w:r>
          </w:p>
          <w:p w14:paraId="14F09EDB" w14:textId="253C1624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</w:tr>
      <w:tr w:rsidR="00A02ACC" w14:paraId="32920D78" w14:textId="6E0AF898" w:rsidTr="00F060E3">
        <w:trPr>
          <w:jc w:val="center"/>
        </w:trPr>
        <w:tc>
          <w:tcPr>
            <w:tcW w:w="956" w:type="dxa"/>
          </w:tcPr>
          <w:p w14:paraId="79704069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13</w:t>
            </w:r>
          </w:p>
        </w:tc>
        <w:tc>
          <w:tcPr>
            <w:tcW w:w="1963" w:type="dxa"/>
            <w:vAlign w:val="bottom"/>
          </w:tcPr>
          <w:p w14:paraId="6263E3B2" w14:textId="7123281E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2D22FEB4" w14:textId="2598C751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09C3F84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35EFD289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6DFD8FEE" w14:textId="4C6C9A3A" w:rsidTr="00F060E3">
        <w:trPr>
          <w:jc w:val="center"/>
        </w:trPr>
        <w:tc>
          <w:tcPr>
            <w:tcW w:w="956" w:type="dxa"/>
          </w:tcPr>
          <w:p w14:paraId="281B7269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14</w:t>
            </w:r>
          </w:p>
        </w:tc>
        <w:tc>
          <w:tcPr>
            <w:tcW w:w="1963" w:type="dxa"/>
            <w:vAlign w:val="bottom"/>
          </w:tcPr>
          <w:p w14:paraId="4000FA5D" w14:textId="299F0B3F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0091A1EC" w14:textId="6CC701DA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63A656B8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D656F58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3F629979" w14:textId="376D7FBA" w:rsidTr="00F060E3">
        <w:trPr>
          <w:jc w:val="center"/>
        </w:trPr>
        <w:tc>
          <w:tcPr>
            <w:tcW w:w="956" w:type="dxa"/>
          </w:tcPr>
          <w:p w14:paraId="33879C51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15</w:t>
            </w:r>
          </w:p>
        </w:tc>
        <w:tc>
          <w:tcPr>
            <w:tcW w:w="1963" w:type="dxa"/>
            <w:vAlign w:val="bottom"/>
          </w:tcPr>
          <w:p w14:paraId="7484A25E" w14:textId="0D760AAE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1F55F346" w14:textId="557F3DE3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30379341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EC9C6A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486F706A" w14:textId="1DD7DF53" w:rsidTr="00F060E3">
        <w:trPr>
          <w:jc w:val="center"/>
        </w:trPr>
        <w:tc>
          <w:tcPr>
            <w:tcW w:w="956" w:type="dxa"/>
          </w:tcPr>
          <w:p w14:paraId="44A69704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16</w:t>
            </w:r>
          </w:p>
        </w:tc>
        <w:tc>
          <w:tcPr>
            <w:tcW w:w="1963" w:type="dxa"/>
            <w:vAlign w:val="bottom"/>
          </w:tcPr>
          <w:p w14:paraId="45FC490C" w14:textId="66777C32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7A8B2DF8" w14:textId="04846731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597121A5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D9F2C05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4DB022C7" w14:textId="5E68B6D9" w:rsidTr="00F060E3">
        <w:trPr>
          <w:jc w:val="center"/>
        </w:trPr>
        <w:tc>
          <w:tcPr>
            <w:tcW w:w="956" w:type="dxa"/>
          </w:tcPr>
          <w:p w14:paraId="76386CF1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17</w:t>
            </w:r>
          </w:p>
        </w:tc>
        <w:tc>
          <w:tcPr>
            <w:tcW w:w="1963" w:type="dxa"/>
            <w:vAlign w:val="bottom"/>
          </w:tcPr>
          <w:p w14:paraId="6DB862F8" w14:textId="25A682FC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55B9A307" w14:textId="10E46940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6A405569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23B868F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536E2C25" w14:textId="70A61315" w:rsidTr="00F060E3">
        <w:trPr>
          <w:jc w:val="center"/>
        </w:trPr>
        <w:tc>
          <w:tcPr>
            <w:tcW w:w="956" w:type="dxa"/>
          </w:tcPr>
          <w:p w14:paraId="793300F5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18</w:t>
            </w:r>
          </w:p>
        </w:tc>
        <w:tc>
          <w:tcPr>
            <w:tcW w:w="1963" w:type="dxa"/>
            <w:vAlign w:val="bottom"/>
          </w:tcPr>
          <w:p w14:paraId="34B8C0F3" w14:textId="7874E5CF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2ECEED31" w14:textId="7FFBC300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0E2C3737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E3705A4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1A30D369" w14:textId="0FE0258B" w:rsidTr="00F060E3">
        <w:trPr>
          <w:jc w:val="center"/>
        </w:trPr>
        <w:tc>
          <w:tcPr>
            <w:tcW w:w="956" w:type="dxa"/>
          </w:tcPr>
          <w:p w14:paraId="44A05BE3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19</w:t>
            </w:r>
          </w:p>
        </w:tc>
        <w:tc>
          <w:tcPr>
            <w:tcW w:w="1963" w:type="dxa"/>
          </w:tcPr>
          <w:p w14:paraId="56F1E223" w14:textId="3FE75133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187D4E48" w14:textId="37A13E7F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5CA6CC9B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50D0B7B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08B4BDDA" w14:textId="007E3A31" w:rsidTr="00F060E3">
        <w:trPr>
          <w:jc w:val="center"/>
        </w:trPr>
        <w:tc>
          <w:tcPr>
            <w:tcW w:w="956" w:type="dxa"/>
          </w:tcPr>
          <w:p w14:paraId="5E2B1FE9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20</w:t>
            </w:r>
          </w:p>
        </w:tc>
        <w:tc>
          <w:tcPr>
            <w:tcW w:w="1963" w:type="dxa"/>
          </w:tcPr>
          <w:p w14:paraId="37741366" w14:textId="5C310366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B18FD27" w14:textId="2822DACF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69F170E3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058B0860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018BDBEB" w14:textId="41CD028C" w:rsidTr="00F060E3">
        <w:trPr>
          <w:jc w:val="center"/>
        </w:trPr>
        <w:tc>
          <w:tcPr>
            <w:tcW w:w="956" w:type="dxa"/>
          </w:tcPr>
          <w:p w14:paraId="18E41144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21</w:t>
            </w:r>
          </w:p>
        </w:tc>
        <w:tc>
          <w:tcPr>
            <w:tcW w:w="1963" w:type="dxa"/>
          </w:tcPr>
          <w:p w14:paraId="0077129B" w14:textId="7456079F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31180EC" w14:textId="5F5C55D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3282065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0E7989E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2A7C440F" w14:textId="7FD6EB97" w:rsidTr="00F060E3">
        <w:trPr>
          <w:jc w:val="center"/>
        </w:trPr>
        <w:tc>
          <w:tcPr>
            <w:tcW w:w="956" w:type="dxa"/>
          </w:tcPr>
          <w:p w14:paraId="6D8080E3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22</w:t>
            </w:r>
          </w:p>
        </w:tc>
        <w:tc>
          <w:tcPr>
            <w:tcW w:w="1963" w:type="dxa"/>
          </w:tcPr>
          <w:p w14:paraId="75DD7F58" w14:textId="022520DC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D6B5A83" w14:textId="236F5BE5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0A69AA64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3190C58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4C7D98D0" w14:textId="22FB7BFD" w:rsidTr="00F060E3">
        <w:trPr>
          <w:jc w:val="center"/>
        </w:trPr>
        <w:tc>
          <w:tcPr>
            <w:tcW w:w="956" w:type="dxa"/>
          </w:tcPr>
          <w:p w14:paraId="7C4BBF93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23</w:t>
            </w:r>
          </w:p>
        </w:tc>
        <w:tc>
          <w:tcPr>
            <w:tcW w:w="1963" w:type="dxa"/>
            <w:vAlign w:val="bottom"/>
          </w:tcPr>
          <w:p w14:paraId="0101593A" w14:textId="387409E5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2BC8AC0F" w14:textId="656A4208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17A3C6E1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4D061AB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0118CC87" w14:textId="693F9EE8" w:rsidTr="00F060E3">
        <w:trPr>
          <w:jc w:val="center"/>
        </w:trPr>
        <w:tc>
          <w:tcPr>
            <w:tcW w:w="956" w:type="dxa"/>
          </w:tcPr>
          <w:p w14:paraId="095C2EFB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24</w:t>
            </w:r>
          </w:p>
        </w:tc>
        <w:tc>
          <w:tcPr>
            <w:tcW w:w="1963" w:type="dxa"/>
            <w:vAlign w:val="bottom"/>
          </w:tcPr>
          <w:p w14:paraId="30831306" w14:textId="3069B38B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2F7D9DBB" w14:textId="56AC70A1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12AF381C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8C0168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55EE146B" w14:textId="0C2E0B1F" w:rsidTr="00F060E3">
        <w:trPr>
          <w:jc w:val="center"/>
        </w:trPr>
        <w:tc>
          <w:tcPr>
            <w:tcW w:w="956" w:type="dxa"/>
          </w:tcPr>
          <w:p w14:paraId="2F6B165C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25</w:t>
            </w:r>
          </w:p>
        </w:tc>
        <w:tc>
          <w:tcPr>
            <w:tcW w:w="1963" w:type="dxa"/>
            <w:vAlign w:val="bottom"/>
          </w:tcPr>
          <w:p w14:paraId="3A458D8E" w14:textId="100C2D62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19546687" w14:textId="6219BA4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57660D8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5D6D6D51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15C55911" w14:textId="4A079A16" w:rsidTr="00F060E3">
        <w:trPr>
          <w:jc w:val="center"/>
        </w:trPr>
        <w:tc>
          <w:tcPr>
            <w:tcW w:w="956" w:type="dxa"/>
          </w:tcPr>
          <w:p w14:paraId="299242BC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26</w:t>
            </w:r>
          </w:p>
        </w:tc>
        <w:tc>
          <w:tcPr>
            <w:tcW w:w="1963" w:type="dxa"/>
            <w:vAlign w:val="bottom"/>
          </w:tcPr>
          <w:p w14:paraId="6B16F56B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6AD202E1" w14:textId="3E35B82E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04B3900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0AF19C8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10B34D27" w14:textId="787CD4AF" w:rsidTr="00F060E3">
        <w:trPr>
          <w:jc w:val="center"/>
        </w:trPr>
        <w:tc>
          <w:tcPr>
            <w:tcW w:w="956" w:type="dxa"/>
          </w:tcPr>
          <w:p w14:paraId="4EF6A73C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1963" w:type="dxa"/>
          </w:tcPr>
          <w:p w14:paraId="677A7C44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60FE23E1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616C48B3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67F84544" w14:textId="77777777" w:rsidR="00A02ACC" w:rsidRDefault="00A02ACC" w:rsidP="00CF180B">
            <w:pPr>
              <w:rPr>
                <w:lang w:eastAsia="x-none"/>
              </w:rPr>
            </w:pPr>
          </w:p>
        </w:tc>
      </w:tr>
      <w:tr w:rsidR="00A02ACC" w14:paraId="35B96D09" w14:textId="3A86401C" w:rsidTr="00F060E3">
        <w:trPr>
          <w:jc w:val="center"/>
        </w:trPr>
        <w:tc>
          <w:tcPr>
            <w:tcW w:w="956" w:type="dxa"/>
          </w:tcPr>
          <w:p w14:paraId="49A37F8C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1963" w:type="dxa"/>
          </w:tcPr>
          <w:p w14:paraId="20610869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458C62DC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05995FD0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4B56360E" w14:textId="77777777" w:rsidR="00A02ACC" w:rsidRDefault="00A02ACC" w:rsidP="00CF180B">
            <w:pPr>
              <w:rPr>
                <w:lang w:eastAsia="x-none"/>
              </w:rPr>
            </w:pPr>
          </w:p>
        </w:tc>
      </w:tr>
    </w:tbl>
    <w:p w14:paraId="1A9582E9" w14:textId="77777777" w:rsidR="00A02ACC" w:rsidRDefault="00A02ACC" w:rsidP="00A02ACC">
      <w:pPr>
        <w:rPr>
          <w:lang w:eastAsia="zh-TW"/>
        </w:rPr>
      </w:pPr>
    </w:p>
    <w:p w14:paraId="585E7BAE" w14:textId="77777777" w:rsidR="00650C6F" w:rsidRDefault="00650C6F" w:rsidP="00A02ACC">
      <w:pPr>
        <w:rPr>
          <w:lang w:eastAsia="zh-TW"/>
        </w:rPr>
      </w:pPr>
    </w:p>
    <w:p w14:paraId="3BBBAA83" w14:textId="77777777" w:rsidR="00650C6F" w:rsidRDefault="00650C6F" w:rsidP="00A02ACC">
      <w:pPr>
        <w:rPr>
          <w:lang w:eastAsia="zh-TW"/>
        </w:rPr>
      </w:pPr>
    </w:p>
    <w:p w14:paraId="696566C7" w14:textId="77777777" w:rsidR="00650C6F" w:rsidRDefault="00650C6F" w:rsidP="00A02ACC">
      <w:pPr>
        <w:rPr>
          <w:lang w:eastAsia="zh-TW"/>
        </w:rPr>
      </w:pPr>
    </w:p>
    <w:p w14:paraId="2461C936" w14:textId="77777777" w:rsidR="00C86F59" w:rsidRDefault="00C86F59" w:rsidP="00A02ACC">
      <w:pPr>
        <w:rPr>
          <w:lang w:eastAsia="zh-TW"/>
        </w:rPr>
      </w:pPr>
    </w:p>
    <w:p w14:paraId="3C16A7B4" w14:textId="7A75AD6F" w:rsidR="00824261" w:rsidRDefault="00824261" w:rsidP="00824261">
      <w:pPr>
        <w:jc w:val="both"/>
        <w:rPr>
          <w:lang w:eastAsia="zh-TW"/>
        </w:rPr>
      </w:pPr>
      <w:r w:rsidRPr="00286D71">
        <w:lastRenderedPageBreak/>
        <w:t>Table 2.</w:t>
      </w:r>
      <w:r>
        <w:t>2</w:t>
      </w:r>
      <w:r w:rsidRPr="00286D71">
        <w:t xml:space="preserve"> </w:t>
      </w:r>
      <w:r>
        <w:t>is the 85</w:t>
      </w:r>
      <w:r w:rsidRPr="00286D71">
        <w:rPr>
          <w:lang w:eastAsia="zh-TW"/>
        </w:rPr>
        <w:t xml:space="preserve">% Tput SNR </w:t>
      </w:r>
      <w:r>
        <w:rPr>
          <w:lang w:eastAsia="zh-TW"/>
        </w:rPr>
        <w:t>for different MCS in FR1 TDD setting (</w:t>
      </w:r>
      <w:r w:rsidR="00971D1A">
        <w:rPr>
          <w:lang w:eastAsia="zh-TW"/>
        </w:rPr>
        <w:t xml:space="preserve">Case </w:t>
      </w:r>
      <w:r>
        <w:rPr>
          <w:lang w:eastAsia="zh-TW"/>
        </w:rPr>
        <w:t xml:space="preserve">5~8) </w:t>
      </w:r>
    </w:p>
    <w:p w14:paraId="13CBF4F1" w14:textId="4FF28C50" w:rsidR="00824261" w:rsidRDefault="00824261" w:rsidP="00824261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85</w:t>
      </w:r>
      <w:r w:rsidRPr="00286D71">
        <w:rPr>
          <w:sz w:val="22"/>
          <w:szCs w:val="22"/>
          <w:lang w:eastAsia="zh-TW"/>
        </w:rPr>
        <w:t>% Tput SNR</w:t>
      </w:r>
      <w:r w:rsidRPr="00286D71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for FR2 TDD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1963"/>
        <w:gridCol w:w="2186"/>
        <w:gridCol w:w="2186"/>
        <w:gridCol w:w="2186"/>
      </w:tblGrid>
      <w:tr w:rsidR="00A02ACC" w14:paraId="24FBB84B" w14:textId="77777777" w:rsidTr="00CF180B">
        <w:trPr>
          <w:jc w:val="center"/>
        </w:trPr>
        <w:tc>
          <w:tcPr>
            <w:tcW w:w="956" w:type="dxa"/>
          </w:tcPr>
          <w:p w14:paraId="678062B2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MCS</w:t>
            </w:r>
          </w:p>
        </w:tc>
        <w:tc>
          <w:tcPr>
            <w:tcW w:w="1963" w:type="dxa"/>
          </w:tcPr>
          <w:p w14:paraId="43573C14" w14:textId="2F43106B" w:rsidR="00A02ACC" w:rsidRDefault="00C86F59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5 </w:t>
            </w:r>
          </w:p>
          <w:p w14:paraId="04A896F2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64QAM)</w:t>
            </w:r>
          </w:p>
          <w:p w14:paraId="52B386EC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4C4BF0BD" w14:textId="48069733" w:rsidR="00A02ACC" w:rsidRDefault="00C86F59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6 </w:t>
            </w:r>
          </w:p>
          <w:p w14:paraId="185F56CF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256QAM)</w:t>
            </w:r>
          </w:p>
          <w:p w14:paraId="1C91F601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26973DAF" w14:textId="11F0856A" w:rsidR="00A02ACC" w:rsidRDefault="00C86F59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7 </w:t>
            </w:r>
          </w:p>
          <w:p w14:paraId="13263AB1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64QAM)</w:t>
            </w:r>
          </w:p>
          <w:p w14:paraId="3CA66328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5636BA9D" w14:textId="18DE1F24" w:rsidR="00A02ACC" w:rsidRDefault="00C86F59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8 </w:t>
            </w:r>
          </w:p>
          <w:p w14:paraId="0CA20503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256QAM)</w:t>
            </w:r>
          </w:p>
          <w:p w14:paraId="3EA6EDC0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</w:tr>
      <w:tr w:rsidR="00A02ACC" w14:paraId="1C82BE60" w14:textId="77777777" w:rsidTr="00CF180B">
        <w:trPr>
          <w:jc w:val="center"/>
        </w:trPr>
        <w:tc>
          <w:tcPr>
            <w:tcW w:w="956" w:type="dxa"/>
          </w:tcPr>
          <w:p w14:paraId="67D9CB0B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13</w:t>
            </w:r>
          </w:p>
        </w:tc>
        <w:tc>
          <w:tcPr>
            <w:tcW w:w="1963" w:type="dxa"/>
            <w:vAlign w:val="bottom"/>
          </w:tcPr>
          <w:p w14:paraId="294F4EDF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62918DB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04F76581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1FDB12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14C599ED" w14:textId="77777777" w:rsidTr="00CF180B">
        <w:trPr>
          <w:jc w:val="center"/>
        </w:trPr>
        <w:tc>
          <w:tcPr>
            <w:tcW w:w="956" w:type="dxa"/>
          </w:tcPr>
          <w:p w14:paraId="5ECE3719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14</w:t>
            </w:r>
          </w:p>
        </w:tc>
        <w:tc>
          <w:tcPr>
            <w:tcW w:w="1963" w:type="dxa"/>
            <w:vAlign w:val="bottom"/>
          </w:tcPr>
          <w:p w14:paraId="2824AC33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21EEEC82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65F3F1BE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5A8E00E8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22BC5AB8" w14:textId="77777777" w:rsidTr="00CF180B">
        <w:trPr>
          <w:jc w:val="center"/>
        </w:trPr>
        <w:tc>
          <w:tcPr>
            <w:tcW w:w="956" w:type="dxa"/>
          </w:tcPr>
          <w:p w14:paraId="7BAEE42C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15</w:t>
            </w:r>
          </w:p>
        </w:tc>
        <w:tc>
          <w:tcPr>
            <w:tcW w:w="1963" w:type="dxa"/>
            <w:vAlign w:val="bottom"/>
          </w:tcPr>
          <w:p w14:paraId="7F746C55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306CFEE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607CA249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86AC2B5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3D349ECF" w14:textId="77777777" w:rsidTr="00CF180B">
        <w:trPr>
          <w:jc w:val="center"/>
        </w:trPr>
        <w:tc>
          <w:tcPr>
            <w:tcW w:w="956" w:type="dxa"/>
          </w:tcPr>
          <w:p w14:paraId="2EF10AD4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16</w:t>
            </w:r>
          </w:p>
        </w:tc>
        <w:tc>
          <w:tcPr>
            <w:tcW w:w="1963" w:type="dxa"/>
            <w:vAlign w:val="bottom"/>
          </w:tcPr>
          <w:p w14:paraId="70393384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5D7A3A40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35198749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F67D3C9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0A02E292" w14:textId="77777777" w:rsidTr="00CF180B">
        <w:trPr>
          <w:jc w:val="center"/>
        </w:trPr>
        <w:tc>
          <w:tcPr>
            <w:tcW w:w="956" w:type="dxa"/>
          </w:tcPr>
          <w:p w14:paraId="26BD4E68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17</w:t>
            </w:r>
          </w:p>
        </w:tc>
        <w:tc>
          <w:tcPr>
            <w:tcW w:w="1963" w:type="dxa"/>
            <w:vAlign w:val="bottom"/>
          </w:tcPr>
          <w:p w14:paraId="4775B224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093FD810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1508E23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3A69DAF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25C8E09B" w14:textId="77777777" w:rsidTr="00CF180B">
        <w:trPr>
          <w:jc w:val="center"/>
        </w:trPr>
        <w:tc>
          <w:tcPr>
            <w:tcW w:w="956" w:type="dxa"/>
          </w:tcPr>
          <w:p w14:paraId="2BBAB988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18</w:t>
            </w:r>
          </w:p>
        </w:tc>
        <w:tc>
          <w:tcPr>
            <w:tcW w:w="1963" w:type="dxa"/>
            <w:vAlign w:val="bottom"/>
          </w:tcPr>
          <w:p w14:paraId="356C5C9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1929D472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4C7D1FB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30CF8FB5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3AAD8A60" w14:textId="77777777" w:rsidTr="00CF180B">
        <w:trPr>
          <w:jc w:val="center"/>
        </w:trPr>
        <w:tc>
          <w:tcPr>
            <w:tcW w:w="956" w:type="dxa"/>
          </w:tcPr>
          <w:p w14:paraId="265D6996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19</w:t>
            </w:r>
          </w:p>
        </w:tc>
        <w:tc>
          <w:tcPr>
            <w:tcW w:w="1963" w:type="dxa"/>
          </w:tcPr>
          <w:p w14:paraId="68A859B6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1D867A21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B0803C0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0D84CCB2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63BEE4FA" w14:textId="77777777" w:rsidTr="00CF180B">
        <w:trPr>
          <w:jc w:val="center"/>
        </w:trPr>
        <w:tc>
          <w:tcPr>
            <w:tcW w:w="956" w:type="dxa"/>
          </w:tcPr>
          <w:p w14:paraId="2EA26A2E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20</w:t>
            </w:r>
          </w:p>
        </w:tc>
        <w:tc>
          <w:tcPr>
            <w:tcW w:w="1963" w:type="dxa"/>
          </w:tcPr>
          <w:p w14:paraId="27D0305E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8DC4ED3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36C8FC33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577FFAA1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34C82F57" w14:textId="77777777" w:rsidTr="00CF180B">
        <w:trPr>
          <w:jc w:val="center"/>
        </w:trPr>
        <w:tc>
          <w:tcPr>
            <w:tcW w:w="956" w:type="dxa"/>
          </w:tcPr>
          <w:p w14:paraId="2D6339A4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21</w:t>
            </w:r>
          </w:p>
        </w:tc>
        <w:tc>
          <w:tcPr>
            <w:tcW w:w="1963" w:type="dxa"/>
          </w:tcPr>
          <w:p w14:paraId="52A714DB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6ED7EBF3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6C83B3AC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1390CAFE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1C771BF9" w14:textId="77777777" w:rsidTr="00CF180B">
        <w:trPr>
          <w:jc w:val="center"/>
        </w:trPr>
        <w:tc>
          <w:tcPr>
            <w:tcW w:w="956" w:type="dxa"/>
          </w:tcPr>
          <w:p w14:paraId="7ECCF7DD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22</w:t>
            </w:r>
          </w:p>
        </w:tc>
        <w:tc>
          <w:tcPr>
            <w:tcW w:w="1963" w:type="dxa"/>
          </w:tcPr>
          <w:p w14:paraId="184DE2A2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EFC1260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759EF8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047C5AC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098F5D56" w14:textId="77777777" w:rsidTr="00CF180B">
        <w:trPr>
          <w:jc w:val="center"/>
        </w:trPr>
        <w:tc>
          <w:tcPr>
            <w:tcW w:w="956" w:type="dxa"/>
          </w:tcPr>
          <w:p w14:paraId="2078D3AF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23</w:t>
            </w:r>
          </w:p>
        </w:tc>
        <w:tc>
          <w:tcPr>
            <w:tcW w:w="1963" w:type="dxa"/>
            <w:vAlign w:val="bottom"/>
          </w:tcPr>
          <w:p w14:paraId="565DAB34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627DC06E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0D4C344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3F7F1682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0E8633F6" w14:textId="77777777" w:rsidTr="00CF180B">
        <w:trPr>
          <w:jc w:val="center"/>
        </w:trPr>
        <w:tc>
          <w:tcPr>
            <w:tcW w:w="956" w:type="dxa"/>
          </w:tcPr>
          <w:p w14:paraId="5BFC5321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24</w:t>
            </w:r>
          </w:p>
        </w:tc>
        <w:tc>
          <w:tcPr>
            <w:tcW w:w="1963" w:type="dxa"/>
            <w:vAlign w:val="bottom"/>
          </w:tcPr>
          <w:p w14:paraId="7A0DFD3D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05B90EB7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27763835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7D5705CB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0D5FA7D1" w14:textId="77777777" w:rsidTr="00CF180B">
        <w:trPr>
          <w:jc w:val="center"/>
        </w:trPr>
        <w:tc>
          <w:tcPr>
            <w:tcW w:w="956" w:type="dxa"/>
          </w:tcPr>
          <w:p w14:paraId="4D84178B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25</w:t>
            </w:r>
          </w:p>
        </w:tc>
        <w:tc>
          <w:tcPr>
            <w:tcW w:w="1963" w:type="dxa"/>
            <w:vAlign w:val="bottom"/>
          </w:tcPr>
          <w:p w14:paraId="5F880BA8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013415E9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6393202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1B405092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7FFA5FEE" w14:textId="77777777" w:rsidTr="00CF180B">
        <w:trPr>
          <w:jc w:val="center"/>
        </w:trPr>
        <w:tc>
          <w:tcPr>
            <w:tcW w:w="956" w:type="dxa"/>
          </w:tcPr>
          <w:p w14:paraId="29B5A7F0" w14:textId="77777777" w:rsidR="00A02ACC" w:rsidRDefault="00A02ACC" w:rsidP="00CF180B">
            <w:pPr>
              <w:jc w:val="center"/>
              <w:rPr>
                <w:lang w:eastAsia="x-none"/>
              </w:rPr>
            </w:pPr>
            <w:r>
              <w:t>26</w:t>
            </w:r>
          </w:p>
        </w:tc>
        <w:tc>
          <w:tcPr>
            <w:tcW w:w="1963" w:type="dxa"/>
            <w:vAlign w:val="bottom"/>
          </w:tcPr>
          <w:p w14:paraId="38F85FB4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2B7C5B1A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5CBFBEB3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4303B317" w14:textId="77777777" w:rsidR="00A02ACC" w:rsidRDefault="00A02ACC" w:rsidP="00CF180B">
            <w:pPr>
              <w:jc w:val="center"/>
              <w:rPr>
                <w:lang w:eastAsia="x-none"/>
              </w:rPr>
            </w:pPr>
          </w:p>
        </w:tc>
      </w:tr>
      <w:tr w:rsidR="00A02ACC" w14:paraId="5B9F7963" w14:textId="77777777" w:rsidTr="00CF180B">
        <w:trPr>
          <w:jc w:val="center"/>
        </w:trPr>
        <w:tc>
          <w:tcPr>
            <w:tcW w:w="956" w:type="dxa"/>
          </w:tcPr>
          <w:p w14:paraId="433F20DA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1963" w:type="dxa"/>
          </w:tcPr>
          <w:p w14:paraId="67DC1A8B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01F32E0D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693A5D3F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7F182063" w14:textId="77777777" w:rsidR="00A02ACC" w:rsidRDefault="00A02ACC" w:rsidP="00CF180B">
            <w:pPr>
              <w:rPr>
                <w:lang w:eastAsia="x-none"/>
              </w:rPr>
            </w:pPr>
          </w:p>
        </w:tc>
      </w:tr>
      <w:tr w:rsidR="00A02ACC" w14:paraId="14084EE7" w14:textId="77777777" w:rsidTr="00CF180B">
        <w:trPr>
          <w:jc w:val="center"/>
        </w:trPr>
        <w:tc>
          <w:tcPr>
            <w:tcW w:w="956" w:type="dxa"/>
          </w:tcPr>
          <w:p w14:paraId="1000BBE3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1963" w:type="dxa"/>
          </w:tcPr>
          <w:p w14:paraId="07349CAE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086B6EF2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1C8BE214" w14:textId="77777777" w:rsidR="00A02ACC" w:rsidRDefault="00A02ACC" w:rsidP="00CF180B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3D6CDA87" w14:textId="77777777" w:rsidR="00A02ACC" w:rsidRDefault="00A02ACC" w:rsidP="00CF180B">
            <w:pPr>
              <w:rPr>
                <w:lang w:eastAsia="x-none"/>
              </w:rPr>
            </w:pPr>
          </w:p>
        </w:tc>
      </w:tr>
    </w:tbl>
    <w:p w14:paraId="3657F5E0" w14:textId="77777777" w:rsidR="00A02ACC" w:rsidRDefault="00A02ACC" w:rsidP="00A02ACC">
      <w:pPr>
        <w:rPr>
          <w:lang w:eastAsia="x-none"/>
        </w:rPr>
      </w:pPr>
    </w:p>
    <w:p w14:paraId="65981418" w14:textId="77777777" w:rsidR="00650C6F" w:rsidRDefault="00650C6F" w:rsidP="00A02ACC">
      <w:pPr>
        <w:rPr>
          <w:lang w:eastAsia="x-none"/>
        </w:rPr>
      </w:pPr>
    </w:p>
    <w:p w14:paraId="610EA760" w14:textId="722BFD19" w:rsidR="00824261" w:rsidRDefault="00824261" w:rsidP="00824261">
      <w:pPr>
        <w:jc w:val="both"/>
        <w:rPr>
          <w:lang w:eastAsia="zh-TW"/>
        </w:rPr>
      </w:pPr>
      <w:r w:rsidRPr="00286D71">
        <w:t>Table 2.</w:t>
      </w:r>
      <w:r>
        <w:t>3</w:t>
      </w:r>
      <w:r w:rsidRPr="00286D71">
        <w:t xml:space="preserve"> </w:t>
      </w:r>
      <w:r>
        <w:t>is the 85</w:t>
      </w:r>
      <w:r w:rsidRPr="00286D71">
        <w:rPr>
          <w:lang w:eastAsia="zh-TW"/>
        </w:rPr>
        <w:t xml:space="preserve">% Tput SNR </w:t>
      </w:r>
      <w:r>
        <w:rPr>
          <w:lang w:eastAsia="zh-TW"/>
        </w:rPr>
        <w:t>for different MCS in FR2 TDD setting (</w:t>
      </w:r>
      <w:r w:rsidR="00971D1A">
        <w:rPr>
          <w:lang w:eastAsia="zh-TW"/>
        </w:rPr>
        <w:t xml:space="preserve">Case </w:t>
      </w:r>
      <w:r>
        <w:rPr>
          <w:lang w:eastAsia="zh-TW"/>
        </w:rPr>
        <w:t xml:space="preserve">9~10) </w:t>
      </w:r>
    </w:p>
    <w:p w14:paraId="12806CF0" w14:textId="6CDF23EF" w:rsidR="00824261" w:rsidRDefault="00824261" w:rsidP="00824261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85</w:t>
      </w:r>
      <w:r w:rsidRPr="00286D71">
        <w:rPr>
          <w:sz w:val="22"/>
          <w:szCs w:val="22"/>
          <w:lang w:eastAsia="zh-TW"/>
        </w:rPr>
        <w:t>% Tput SNR</w:t>
      </w:r>
      <w:r w:rsidRPr="00286D71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for FR2 TDD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1963"/>
        <w:gridCol w:w="2186"/>
      </w:tblGrid>
      <w:tr w:rsidR="00A02ACC" w14:paraId="32D5D91A" w14:textId="77777777" w:rsidTr="00A02ACC">
        <w:trPr>
          <w:jc w:val="center"/>
        </w:trPr>
        <w:tc>
          <w:tcPr>
            <w:tcW w:w="956" w:type="dxa"/>
          </w:tcPr>
          <w:p w14:paraId="4EA9AA82" w14:textId="32FE6A5F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MCS</w:t>
            </w:r>
          </w:p>
        </w:tc>
        <w:tc>
          <w:tcPr>
            <w:tcW w:w="1963" w:type="dxa"/>
          </w:tcPr>
          <w:p w14:paraId="0E5DDE6D" w14:textId="44A80718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>9 (60kHz SCS)</w:t>
            </w:r>
          </w:p>
          <w:p w14:paraId="5DFF200E" w14:textId="78B99286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02370782" w14:textId="0F3FC734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Test 10 (</w:t>
            </w:r>
            <w:r w:rsidR="00C86F59">
              <w:rPr>
                <w:lang w:eastAsia="x-none"/>
              </w:rPr>
              <w:t xml:space="preserve">Case </w:t>
            </w:r>
            <w:r>
              <w:rPr>
                <w:lang w:eastAsia="x-none"/>
              </w:rPr>
              <w:t>SCS)</w:t>
            </w:r>
          </w:p>
          <w:p w14:paraId="1F7DA955" w14:textId="53B8784E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</w:tr>
      <w:tr w:rsidR="00A02ACC" w14:paraId="56092B71" w14:textId="77777777" w:rsidTr="004B55F9">
        <w:trPr>
          <w:jc w:val="center"/>
        </w:trPr>
        <w:tc>
          <w:tcPr>
            <w:tcW w:w="956" w:type="dxa"/>
          </w:tcPr>
          <w:p w14:paraId="50F68F43" w14:textId="2CFA6B24" w:rsidR="00A02ACC" w:rsidRDefault="00A02ACC" w:rsidP="00A02ACC">
            <w:pPr>
              <w:jc w:val="center"/>
              <w:rPr>
                <w:lang w:eastAsia="x-none"/>
              </w:rPr>
            </w:pPr>
            <w:r>
              <w:t>13</w:t>
            </w:r>
          </w:p>
        </w:tc>
        <w:tc>
          <w:tcPr>
            <w:tcW w:w="1963" w:type="dxa"/>
            <w:vAlign w:val="bottom"/>
          </w:tcPr>
          <w:p w14:paraId="1DE2EEDC" w14:textId="0C417B29" w:rsidR="00A02ACC" w:rsidRDefault="00A02ACC" w:rsidP="00A02ACC">
            <w:pPr>
              <w:jc w:val="center"/>
              <w:rPr>
                <w:lang w:eastAsia="x-none"/>
              </w:rPr>
            </w:pPr>
            <w:r>
              <w:t>8.8224</w:t>
            </w:r>
          </w:p>
        </w:tc>
        <w:tc>
          <w:tcPr>
            <w:tcW w:w="2186" w:type="dxa"/>
            <w:vAlign w:val="bottom"/>
          </w:tcPr>
          <w:p w14:paraId="25F22885" w14:textId="471E83D9" w:rsidR="00A02ACC" w:rsidRDefault="00A02ACC" w:rsidP="00A02ACC">
            <w:pPr>
              <w:jc w:val="center"/>
              <w:rPr>
                <w:lang w:eastAsia="x-none"/>
              </w:rPr>
            </w:pPr>
            <w:r>
              <w:t>8.9234</w:t>
            </w:r>
          </w:p>
        </w:tc>
      </w:tr>
      <w:tr w:rsidR="00A02ACC" w14:paraId="46529C8C" w14:textId="77777777" w:rsidTr="004B55F9">
        <w:trPr>
          <w:jc w:val="center"/>
        </w:trPr>
        <w:tc>
          <w:tcPr>
            <w:tcW w:w="956" w:type="dxa"/>
          </w:tcPr>
          <w:p w14:paraId="38D45F93" w14:textId="37AFB7BC" w:rsidR="00A02ACC" w:rsidRDefault="00A02ACC" w:rsidP="00A02ACC">
            <w:pPr>
              <w:jc w:val="center"/>
              <w:rPr>
                <w:lang w:eastAsia="x-none"/>
              </w:rPr>
            </w:pPr>
            <w:r>
              <w:t>14</w:t>
            </w:r>
          </w:p>
        </w:tc>
        <w:tc>
          <w:tcPr>
            <w:tcW w:w="1963" w:type="dxa"/>
            <w:vAlign w:val="bottom"/>
          </w:tcPr>
          <w:p w14:paraId="466355DB" w14:textId="78B4FF42" w:rsidR="00A02ACC" w:rsidRDefault="00A02ACC" w:rsidP="00A02ACC">
            <w:pPr>
              <w:jc w:val="center"/>
              <w:rPr>
                <w:lang w:eastAsia="x-none"/>
              </w:rPr>
            </w:pPr>
            <w:r>
              <w:t>9.8137</w:t>
            </w:r>
          </w:p>
        </w:tc>
        <w:tc>
          <w:tcPr>
            <w:tcW w:w="2186" w:type="dxa"/>
            <w:vAlign w:val="bottom"/>
          </w:tcPr>
          <w:p w14:paraId="6BE18906" w14:textId="52B1889A" w:rsidR="00A02ACC" w:rsidRDefault="00A02ACC" w:rsidP="00A02ACC">
            <w:pPr>
              <w:jc w:val="center"/>
              <w:rPr>
                <w:lang w:eastAsia="x-none"/>
              </w:rPr>
            </w:pPr>
            <w:r>
              <w:t>9.8064</w:t>
            </w:r>
          </w:p>
        </w:tc>
      </w:tr>
      <w:tr w:rsidR="00A02ACC" w14:paraId="7CEC64D8" w14:textId="77777777" w:rsidTr="004B55F9">
        <w:trPr>
          <w:jc w:val="center"/>
        </w:trPr>
        <w:tc>
          <w:tcPr>
            <w:tcW w:w="956" w:type="dxa"/>
          </w:tcPr>
          <w:p w14:paraId="6A4C79F4" w14:textId="3207923E" w:rsidR="00A02ACC" w:rsidRDefault="00A02ACC" w:rsidP="00A02ACC">
            <w:pPr>
              <w:jc w:val="center"/>
              <w:rPr>
                <w:lang w:eastAsia="x-none"/>
              </w:rPr>
            </w:pPr>
            <w:r>
              <w:t>15</w:t>
            </w:r>
          </w:p>
        </w:tc>
        <w:tc>
          <w:tcPr>
            <w:tcW w:w="1963" w:type="dxa"/>
            <w:vAlign w:val="bottom"/>
          </w:tcPr>
          <w:p w14:paraId="12EF7057" w14:textId="7FD25F12" w:rsidR="00A02ACC" w:rsidRDefault="00A02ACC" w:rsidP="00A02ACC">
            <w:pPr>
              <w:jc w:val="center"/>
              <w:rPr>
                <w:lang w:eastAsia="x-none"/>
              </w:rPr>
            </w:pPr>
            <w:r>
              <w:t>10.8459</w:t>
            </w:r>
          </w:p>
        </w:tc>
        <w:tc>
          <w:tcPr>
            <w:tcW w:w="2186" w:type="dxa"/>
            <w:vAlign w:val="bottom"/>
          </w:tcPr>
          <w:p w14:paraId="06B58643" w14:textId="449641A8" w:rsidR="00A02ACC" w:rsidRDefault="00A02ACC" w:rsidP="00A02ACC">
            <w:pPr>
              <w:jc w:val="center"/>
              <w:rPr>
                <w:lang w:eastAsia="x-none"/>
              </w:rPr>
            </w:pPr>
            <w:r>
              <w:t>10.9027</w:t>
            </w:r>
          </w:p>
        </w:tc>
      </w:tr>
      <w:tr w:rsidR="00A02ACC" w14:paraId="3D3197E7" w14:textId="77777777" w:rsidTr="004B55F9">
        <w:trPr>
          <w:jc w:val="center"/>
        </w:trPr>
        <w:tc>
          <w:tcPr>
            <w:tcW w:w="956" w:type="dxa"/>
          </w:tcPr>
          <w:p w14:paraId="13E5AEA1" w14:textId="67822A77" w:rsidR="00A02ACC" w:rsidRDefault="00A02ACC" w:rsidP="00A02ACC">
            <w:pPr>
              <w:jc w:val="center"/>
              <w:rPr>
                <w:lang w:eastAsia="x-none"/>
              </w:rPr>
            </w:pPr>
            <w:r>
              <w:t>16</w:t>
            </w:r>
          </w:p>
        </w:tc>
        <w:tc>
          <w:tcPr>
            <w:tcW w:w="1963" w:type="dxa"/>
            <w:vAlign w:val="bottom"/>
          </w:tcPr>
          <w:p w14:paraId="6D690936" w14:textId="53619748" w:rsidR="00A02ACC" w:rsidRDefault="00A02ACC" w:rsidP="00A02ACC">
            <w:pPr>
              <w:jc w:val="center"/>
              <w:rPr>
                <w:lang w:eastAsia="x-none"/>
              </w:rPr>
            </w:pPr>
            <w:r>
              <w:t>11.7782</w:t>
            </w:r>
          </w:p>
        </w:tc>
        <w:tc>
          <w:tcPr>
            <w:tcW w:w="2186" w:type="dxa"/>
            <w:vAlign w:val="bottom"/>
          </w:tcPr>
          <w:p w14:paraId="71935BB1" w14:textId="61F58969" w:rsidR="00A02ACC" w:rsidRDefault="00A02ACC" w:rsidP="00A02ACC">
            <w:pPr>
              <w:jc w:val="center"/>
              <w:rPr>
                <w:lang w:eastAsia="x-none"/>
              </w:rPr>
            </w:pPr>
            <w:r>
              <w:t>11.7327</w:t>
            </w:r>
          </w:p>
        </w:tc>
      </w:tr>
      <w:tr w:rsidR="00A02ACC" w14:paraId="68FD8006" w14:textId="77777777" w:rsidTr="004B55F9">
        <w:trPr>
          <w:jc w:val="center"/>
        </w:trPr>
        <w:tc>
          <w:tcPr>
            <w:tcW w:w="956" w:type="dxa"/>
          </w:tcPr>
          <w:p w14:paraId="329D4379" w14:textId="5BB7D46F" w:rsidR="00A02ACC" w:rsidRDefault="00A02ACC" w:rsidP="00A02ACC">
            <w:pPr>
              <w:jc w:val="center"/>
              <w:rPr>
                <w:lang w:eastAsia="x-none"/>
              </w:rPr>
            </w:pPr>
            <w:r>
              <w:t>17</w:t>
            </w:r>
          </w:p>
        </w:tc>
        <w:tc>
          <w:tcPr>
            <w:tcW w:w="1963" w:type="dxa"/>
            <w:vAlign w:val="bottom"/>
          </w:tcPr>
          <w:p w14:paraId="56324888" w14:textId="23A55C56" w:rsidR="00A02ACC" w:rsidRDefault="00A02ACC" w:rsidP="00A02ACC">
            <w:pPr>
              <w:jc w:val="center"/>
              <w:rPr>
                <w:lang w:eastAsia="x-none"/>
              </w:rPr>
            </w:pPr>
            <w:r>
              <w:t>12.6403</w:t>
            </w:r>
          </w:p>
        </w:tc>
        <w:tc>
          <w:tcPr>
            <w:tcW w:w="2186" w:type="dxa"/>
            <w:vAlign w:val="bottom"/>
          </w:tcPr>
          <w:p w14:paraId="62155F7F" w14:textId="19D404E5" w:rsidR="00A02ACC" w:rsidRDefault="00A02ACC" w:rsidP="00A02ACC">
            <w:pPr>
              <w:jc w:val="center"/>
              <w:rPr>
                <w:lang w:eastAsia="x-none"/>
              </w:rPr>
            </w:pPr>
            <w:r>
              <w:t>12.5604</w:t>
            </w:r>
          </w:p>
        </w:tc>
      </w:tr>
      <w:tr w:rsidR="00A02ACC" w14:paraId="2FE40902" w14:textId="77777777" w:rsidTr="004B55F9">
        <w:trPr>
          <w:jc w:val="center"/>
        </w:trPr>
        <w:tc>
          <w:tcPr>
            <w:tcW w:w="956" w:type="dxa"/>
          </w:tcPr>
          <w:p w14:paraId="60254DCE" w14:textId="1709E466" w:rsidR="00A02ACC" w:rsidRDefault="00A02ACC" w:rsidP="00A02ACC">
            <w:pPr>
              <w:jc w:val="center"/>
              <w:rPr>
                <w:lang w:eastAsia="x-none"/>
              </w:rPr>
            </w:pPr>
            <w:r>
              <w:t>18</w:t>
            </w:r>
          </w:p>
        </w:tc>
        <w:tc>
          <w:tcPr>
            <w:tcW w:w="1963" w:type="dxa"/>
            <w:vAlign w:val="bottom"/>
          </w:tcPr>
          <w:p w14:paraId="1226B9B2" w14:textId="75CC7AC3" w:rsidR="00A02ACC" w:rsidRDefault="00A02ACC" w:rsidP="00A02ACC">
            <w:pPr>
              <w:jc w:val="center"/>
              <w:rPr>
                <w:lang w:eastAsia="x-none"/>
              </w:rPr>
            </w:pPr>
            <w:r>
              <w:t>12.9056</w:t>
            </w:r>
          </w:p>
        </w:tc>
        <w:tc>
          <w:tcPr>
            <w:tcW w:w="2186" w:type="dxa"/>
            <w:vAlign w:val="bottom"/>
          </w:tcPr>
          <w:p w14:paraId="72AE9DAE" w14:textId="408E862C" w:rsidR="00A02ACC" w:rsidRDefault="00A02ACC" w:rsidP="00A02ACC">
            <w:pPr>
              <w:jc w:val="center"/>
              <w:rPr>
                <w:lang w:eastAsia="x-none"/>
              </w:rPr>
            </w:pPr>
            <w:r>
              <w:t>12.8720</w:t>
            </w:r>
          </w:p>
        </w:tc>
      </w:tr>
      <w:tr w:rsidR="00A02ACC" w14:paraId="7E8442AA" w14:textId="77777777" w:rsidTr="00A02ACC">
        <w:trPr>
          <w:jc w:val="center"/>
        </w:trPr>
        <w:tc>
          <w:tcPr>
            <w:tcW w:w="956" w:type="dxa"/>
          </w:tcPr>
          <w:p w14:paraId="5A3A61AC" w14:textId="397257CE" w:rsidR="00A02ACC" w:rsidRDefault="00A02ACC" w:rsidP="00A02ACC">
            <w:pPr>
              <w:jc w:val="center"/>
              <w:rPr>
                <w:lang w:eastAsia="x-none"/>
              </w:rPr>
            </w:pPr>
            <w:r>
              <w:t>19</w:t>
            </w:r>
          </w:p>
        </w:tc>
        <w:tc>
          <w:tcPr>
            <w:tcW w:w="1963" w:type="dxa"/>
          </w:tcPr>
          <w:p w14:paraId="0CC1FC6C" w14:textId="36BE1F3A" w:rsidR="00A02ACC" w:rsidRDefault="00A02ACC" w:rsidP="00A02ACC">
            <w:pPr>
              <w:jc w:val="center"/>
              <w:rPr>
                <w:lang w:eastAsia="x-none"/>
              </w:rPr>
            </w:pPr>
            <w:r>
              <w:t>13.9640</w:t>
            </w:r>
          </w:p>
        </w:tc>
        <w:tc>
          <w:tcPr>
            <w:tcW w:w="2186" w:type="dxa"/>
          </w:tcPr>
          <w:p w14:paraId="08FD7528" w14:textId="36C0B45C" w:rsidR="00A02ACC" w:rsidRDefault="00A02ACC" w:rsidP="00A02ACC">
            <w:pPr>
              <w:jc w:val="center"/>
              <w:rPr>
                <w:lang w:eastAsia="x-none"/>
              </w:rPr>
            </w:pPr>
            <w:r>
              <w:t>13.8552</w:t>
            </w:r>
          </w:p>
        </w:tc>
      </w:tr>
      <w:tr w:rsidR="00A02ACC" w14:paraId="68A7D2FB" w14:textId="77777777" w:rsidTr="00A02ACC">
        <w:trPr>
          <w:jc w:val="center"/>
        </w:trPr>
        <w:tc>
          <w:tcPr>
            <w:tcW w:w="956" w:type="dxa"/>
          </w:tcPr>
          <w:p w14:paraId="0BFA87D5" w14:textId="26D8A663" w:rsidR="00A02ACC" w:rsidRDefault="00A02ACC" w:rsidP="00A02ACC">
            <w:pPr>
              <w:jc w:val="center"/>
              <w:rPr>
                <w:lang w:eastAsia="x-none"/>
              </w:rPr>
            </w:pPr>
            <w:r>
              <w:t>20</w:t>
            </w:r>
          </w:p>
        </w:tc>
        <w:tc>
          <w:tcPr>
            <w:tcW w:w="1963" w:type="dxa"/>
          </w:tcPr>
          <w:p w14:paraId="2539B09A" w14:textId="19D4016B" w:rsidR="00A02ACC" w:rsidRDefault="00A02ACC" w:rsidP="00A02ACC">
            <w:pPr>
              <w:jc w:val="center"/>
              <w:rPr>
                <w:lang w:eastAsia="x-none"/>
              </w:rPr>
            </w:pPr>
            <w:r>
              <w:t>15.4056</w:t>
            </w:r>
          </w:p>
        </w:tc>
        <w:tc>
          <w:tcPr>
            <w:tcW w:w="2186" w:type="dxa"/>
          </w:tcPr>
          <w:p w14:paraId="3138BC98" w14:textId="75473119" w:rsidR="00A02ACC" w:rsidRDefault="00A02ACC" w:rsidP="00A02ACC">
            <w:pPr>
              <w:jc w:val="center"/>
              <w:rPr>
                <w:lang w:eastAsia="x-none"/>
              </w:rPr>
            </w:pPr>
            <w:r>
              <w:t>15.3091</w:t>
            </w:r>
          </w:p>
        </w:tc>
      </w:tr>
      <w:tr w:rsidR="00A02ACC" w14:paraId="30891C89" w14:textId="77777777" w:rsidTr="00A02ACC">
        <w:trPr>
          <w:jc w:val="center"/>
        </w:trPr>
        <w:tc>
          <w:tcPr>
            <w:tcW w:w="956" w:type="dxa"/>
          </w:tcPr>
          <w:p w14:paraId="0955D721" w14:textId="0D73C772" w:rsidR="00A02ACC" w:rsidRDefault="00A02ACC" w:rsidP="00A02ACC">
            <w:pPr>
              <w:jc w:val="center"/>
              <w:rPr>
                <w:lang w:eastAsia="x-none"/>
              </w:rPr>
            </w:pPr>
            <w:r>
              <w:t>21</w:t>
            </w:r>
          </w:p>
        </w:tc>
        <w:tc>
          <w:tcPr>
            <w:tcW w:w="1963" w:type="dxa"/>
          </w:tcPr>
          <w:p w14:paraId="3D2ACEB3" w14:textId="47337402" w:rsidR="00A02ACC" w:rsidRDefault="00A02ACC" w:rsidP="00A02ACC">
            <w:pPr>
              <w:jc w:val="center"/>
              <w:rPr>
                <w:lang w:eastAsia="x-none"/>
              </w:rPr>
            </w:pPr>
            <w:r>
              <w:t>16.3696</w:t>
            </w:r>
          </w:p>
        </w:tc>
        <w:tc>
          <w:tcPr>
            <w:tcW w:w="2186" w:type="dxa"/>
          </w:tcPr>
          <w:p w14:paraId="2E488E55" w14:textId="1BF6482C" w:rsidR="00A02ACC" w:rsidRDefault="00A02ACC" w:rsidP="00A02ACC">
            <w:pPr>
              <w:jc w:val="center"/>
              <w:rPr>
                <w:lang w:eastAsia="x-none"/>
              </w:rPr>
            </w:pPr>
            <w:r>
              <w:t>16.1680</w:t>
            </w:r>
          </w:p>
        </w:tc>
      </w:tr>
      <w:tr w:rsidR="00A02ACC" w14:paraId="0C9A2138" w14:textId="77777777" w:rsidTr="00A02ACC">
        <w:trPr>
          <w:jc w:val="center"/>
        </w:trPr>
        <w:tc>
          <w:tcPr>
            <w:tcW w:w="956" w:type="dxa"/>
          </w:tcPr>
          <w:p w14:paraId="17187C74" w14:textId="448214FD" w:rsidR="00A02ACC" w:rsidRDefault="00A02ACC" w:rsidP="00A02ACC">
            <w:pPr>
              <w:jc w:val="center"/>
              <w:rPr>
                <w:lang w:eastAsia="x-none"/>
              </w:rPr>
            </w:pPr>
            <w:r>
              <w:t>22</w:t>
            </w:r>
          </w:p>
        </w:tc>
        <w:tc>
          <w:tcPr>
            <w:tcW w:w="1963" w:type="dxa"/>
          </w:tcPr>
          <w:p w14:paraId="216B28F6" w14:textId="523B727C" w:rsidR="00A02ACC" w:rsidRDefault="00A02ACC" w:rsidP="00A02ACC">
            <w:pPr>
              <w:jc w:val="center"/>
              <w:rPr>
                <w:lang w:eastAsia="x-none"/>
              </w:rPr>
            </w:pPr>
            <w:r>
              <w:t>17.7724</w:t>
            </w:r>
          </w:p>
        </w:tc>
        <w:tc>
          <w:tcPr>
            <w:tcW w:w="2186" w:type="dxa"/>
          </w:tcPr>
          <w:p w14:paraId="270F2F66" w14:textId="4DA3E938" w:rsidR="00A02ACC" w:rsidRDefault="00A02ACC" w:rsidP="00A02ACC">
            <w:pPr>
              <w:jc w:val="center"/>
              <w:rPr>
                <w:lang w:eastAsia="x-none"/>
              </w:rPr>
            </w:pPr>
            <w:r>
              <w:t>17.6413</w:t>
            </w:r>
          </w:p>
        </w:tc>
      </w:tr>
      <w:tr w:rsidR="00A02ACC" w14:paraId="77A13FCF" w14:textId="77777777" w:rsidTr="004B55F9">
        <w:trPr>
          <w:jc w:val="center"/>
        </w:trPr>
        <w:tc>
          <w:tcPr>
            <w:tcW w:w="956" w:type="dxa"/>
          </w:tcPr>
          <w:p w14:paraId="0FF9078F" w14:textId="0D61D8A8" w:rsidR="00A02ACC" w:rsidRDefault="00A02ACC" w:rsidP="00A02ACC">
            <w:pPr>
              <w:jc w:val="center"/>
              <w:rPr>
                <w:lang w:eastAsia="x-none"/>
              </w:rPr>
            </w:pPr>
            <w:r>
              <w:t>23</w:t>
            </w:r>
          </w:p>
        </w:tc>
        <w:tc>
          <w:tcPr>
            <w:tcW w:w="1963" w:type="dxa"/>
            <w:vAlign w:val="bottom"/>
          </w:tcPr>
          <w:p w14:paraId="5FA3C4DA" w14:textId="2436F1F2" w:rsidR="00A02ACC" w:rsidRDefault="00A02ACC" w:rsidP="00A02ACC">
            <w:pPr>
              <w:jc w:val="center"/>
              <w:rPr>
                <w:lang w:eastAsia="x-none"/>
              </w:rPr>
            </w:pPr>
            <w:r>
              <w:t>19.6687</w:t>
            </w:r>
          </w:p>
        </w:tc>
        <w:tc>
          <w:tcPr>
            <w:tcW w:w="2186" w:type="dxa"/>
            <w:vAlign w:val="bottom"/>
          </w:tcPr>
          <w:p w14:paraId="28C3B91C" w14:textId="6AEC9A44" w:rsidR="00A02ACC" w:rsidRDefault="00A02ACC" w:rsidP="00A02ACC">
            <w:pPr>
              <w:jc w:val="center"/>
              <w:rPr>
                <w:lang w:eastAsia="x-none"/>
              </w:rPr>
            </w:pPr>
            <w:r>
              <w:t>19.3129</w:t>
            </w:r>
          </w:p>
        </w:tc>
      </w:tr>
      <w:tr w:rsidR="00A02ACC" w14:paraId="088202D1" w14:textId="77777777" w:rsidTr="004B55F9">
        <w:trPr>
          <w:jc w:val="center"/>
        </w:trPr>
        <w:tc>
          <w:tcPr>
            <w:tcW w:w="956" w:type="dxa"/>
          </w:tcPr>
          <w:p w14:paraId="0019E3D6" w14:textId="6AED5DB2" w:rsidR="00A02ACC" w:rsidRDefault="00A02ACC" w:rsidP="00A02ACC">
            <w:pPr>
              <w:jc w:val="center"/>
              <w:rPr>
                <w:lang w:eastAsia="x-none"/>
              </w:rPr>
            </w:pPr>
            <w:r>
              <w:t>24</w:t>
            </w:r>
          </w:p>
        </w:tc>
        <w:tc>
          <w:tcPr>
            <w:tcW w:w="1963" w:type="dxa"/>
            <w:vAlign w:val="bottom"/>
          </w:tcPr>
          <w:p w14:paraId="7C463120" w14:textId="11E71C3D" w:rsidR="00A02ACC" w:rsidRDefault="00A02ACC" w:rsidP="00A02ACC">
            <w:pPr>
              <w:jc w:val="center"/>
              <w:rPr>
                <w:lang w:eastAsia="x-none"/>
              </w:rPr>
            </w:pPr>
            <w:r>
              <w:t>21.5479</w:t>
            </w:r>
          </w:p>
        </w:tc>
        <w:tc>
          <w:tcPr>
            <w:tcW w:w="2186" w:type="dxa"/>
            <w:vAlign w:val="bottom"/>
          </w:tcPr>
          <w:p w14:paraId="2BD79529" w14:textId="6A331B9C" w:rsidR="00A02ACC" w:rsidRDefault="00A02ACC" w:rsidP="00A02ACC">
            <w:pPr>
              <w:jc w:val="center"/>
              <w:rPr>
                <w:lang w:eastAsia="x-none"/>
              </w:rPr>
            </w:pPr>
            <w:r>
              <w:t>20.9878</w:t>
            </w:r>
          </w:p>
        </w:tc>
      </w:tr>
      <w:tr w:rsidR="00A02ACC" w14:paraId="6452FE9E" w14:textId="77777777" w:rsidTr="004B55F9">
        <w:trPr>
          <w:jc w:val="center"/>
        </w:trPr>
        <w:tc>
          <w:tcPr>
            <w:tcW w:w="956" w:type="dxa"/>
          </w:tcPr>
          <w:p w14:paraId="7EB2B2E3" w14:textId="29124C45" w:rsidR="00A02ACC" w:rsidRDefault="00A02ACC" w:rsidP="00A02ACC">
            <w:pPr>
              <w:jc w:val="center"/>
              <w:rPr>
                <w:lang w:eastAsia="x-none"/>
              </w:rPr>
            </w:pPr>
            <w:r>
              <w:t>25</w:t>
            </w:r>
          </w:p>
        </w:tc>
        <w:tc>
          <w:tcPr>
            <w:tcW w:w="1963" w:type="dxa"/>
            <w:vAlign w:val="bottom"/>
          </w:tcPr>
          <w:p w14:paraId="288599B0" w14:textId="45B72C81" w:rsidR="00A02ACC" w:rsidRDefault="00A02ACC" w:rsidP="00A02ACC">
            <w:pPr>
              <w:jc w:val="center"/>
              <w:rPr>
                <w:lang w:eastAsia="x-none"/>
              </w:rPr>
            </w:pPr>
            <w:r>
              <w:t>25.2734</w:t>
            </w:r>
          </w:p>
        </w:tc>
        <w:tc>
          <w:tcPr>
            <w:tcW w:w="2186" w:type="dxa"/>
            <w:vAlign w:val="bottom"/>
          </w:tcPr>
          <w:p w14:paraId="2865CC15" w14:textId="1F331BDE" w:rsidR="00A02ACC" w:rsidRDefault="00A02ACC" w:rsidP="00A02ACC">
            <w:pPr>
              <w:jc w:val="center"/>
              <w:rPr>
                <w:lang w:eastAsia="x-none"/>
              </w:rPr>
            </w:pPr>
            <w:r>
              <w:t>23.7703</w:t>
            </w:r>
          </w:p>
        </w:tc>
      </w:tr>
      <w:tr w:rsidR="00A02ACC" w14:paraId="6B571EAD" w14:textId="77777777" w:rsidTr="004B55F9">
        <w:trPr>
          <w:jc w:val="center"/>
        </w:trPr>
        <w:tc>
          <w:tcPr>
            <w:tcW w:w="956" w:type="dxa"/>
          </w:tcPr>
          <w:p w14:paraId="5EFEEE0E" w14:textId="5BC4221F" w:rsidR="00A02ACC" w:rsidRDefault="00A02ACC" w:rsidP="00A02ACC">
            <w:pPr>
              <w:jc w:val="center"/>
              <w:rPr>
                <w:lang w:eastAsia="x-none"/>
              </w:rPr>
            </w:pPr>
            <w:r>
              <w:t>26</w:t>
            </w:r>
          </w:p>
        </w:tc>
        <w:tc>
          <w:tcPr>
            <w:tcW w:w="1963" w:type="dxa"/>
            <w:vAlign w:val="bottom"/>
          </w:tcPr>
          <w:p w14:paraId="74FF762F" w14:textId="00DFA8F9" w:rsidR="00A02ACC" w:rsidRDefault="00A02ACC" w:rsidP="00A02ACC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  <w:vAlign w:val="bottom"/>
          </w:tcPr>
          <w:p w14:paraId="0765E6E2" w14:textId="315E11DA" w:rsidR="00A02ACC" w:rsidRDefault="00A02ACC" w:rsidP="00A02ACC">
            <w:pPr>
              <w:jc w:val="center"/>
              <w:rPr>
                <w:lang w:eastAsia="x-none"/>
              </w:rPr>
            </w:pPr>
            <w:r>
              <w:t>26.2661</w:t>
            </w:r>
          </w:p>
        </w:tc>
      </w:tr>
      <w:tr w:rsidR="00A02ACC" w14:paraId="14E4DB49" w14:textId="77777777" w:rsidTr="00A02ACC">
        <w:trPr>
          <w:jc w:val="center"/>
        </w:trPr>
        <w:tc>
          <w:tcPr>
            <w:tcW w:w="956" w:type="dxa"/>
          </w:tcPr>
          <w:p w14:paraId="79AC5DE0" w14:textId="5A95AD5B" w:rsidR="00A02ACC" w:rsidRDefault="00A02ACC" w:rsidP="00A02ACC">
            <w:pPr>
              <w:rPr>
                <w:lang w:eastAsia="x-none"/>
              </w:rPr>
            </w:pPr>
          </w:p>
        </w:tc>
        <w:tc>
          <w:tcPr>
            <w:tcW w:w="1963" w:type="dxa"/>
          </w:tcPr>
          <w:p w14:paraId="649A5E8C" w14:textId="77777777" w:rsidR="00A02ACC" w:rsidRDefault="00A02ACC" w:rsidP="00A02ACC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112A0A96" w14:textId="77777777" w:rsidR="00A02ACC" w:rsidRDefault="00A02ACC" w:rsidP="00A02ACC">
            <w:pPr>
              <w:rPr>
                <w:lang w:eastAsia="x-none"/>
              </w:rPr>
            </w:pPr>
          </w:p>
        </w:tc>
      </w:tr>
      <w:tr w:rsidR="00A02ACC" w14:paraId="62ADE8E2" w14:textId="77777777" w:rsidTr="00A02ACC">
        <w:trPr>
          <w:jc w:val="center"/>
        </w:trPr>
        <w:tc>
          <w:tcPr>
            <w:tcW w:w="956" w:type="dxa"/>
          </w:tcPr>
          <w:p w14:paraId="2ABD3B3D" w14:textId="3B2853CD" w:rsidR="00A02ACC" w:rsidRDefault="00A02ACC" w:rsidP="00A02ACC">
            <w:pPr>
              <w:rPr>
                <w:lang w:eastAsia="x-none"/>
              </w:rPr>
            </w:pPr>
          </w:p>
        </w:tc>
        <w:tc>
          <w:tcPr>
            <w:tcW w:w="1963" w:type="dxa"/>
          </w:tcPr>
          <w:p w14:paraId="38966415" w14:textId="77777777" w:rsidR="00A02ACC" w:rsidRDefault="00A02ACC" w:rsidP="00A02ACC">
            <w:pPr>
              <w:rPr>
                <w:lang w:eastAsia="x-none"/>
              </w:rPr>
            </w:pPr>
          </w:p>
        </w:tc>
        <w:tc>
          <w:tcPr>
            <w:tcW w:w="2186" w:type="dxa"/>
          </w:tcPr>
          <w:p w14:paraId="7C8A5A0F" w14:textId="77777777" w:rsidR="00A02ACC" w:rsidRDefault="00A02ACC" w:rsidP="00A02ACC">
            <w:pPr>
              <w:rPr>
                <w:lang w:eastAsia="x-none"/>
              </w:rPr>
            </w:pPr>
          </w:p>
        </w:tc>
      </w:tr>
    </w:tbl>
    <w:p w14:paraId="24332D30" w14:textId="77777777" w:rsidR="00A02ACC" w:rsidRDefault="00A02ACC" w:rsidP="00A02ACC">
      <w:pPr>
        <w:rPr>
          <w:lang w:eastAsia="x-none"/>
        </w:rPr>
      </w:pPr>
    </w:p>
    <w:p w14:paraId="2D02090C" w14:textId="77777777" w:rsidR="00650C6F" w:rsidRDefault="00650C6F" w:rsidP="00A02ACC">
      <w:pPr>
        <w:rPr>
          <w:lang w:eastAsia="x-none"/>
        </w:rPr>
      </w:pPr>
    </w:p>
    <w:p w14:paraId="4221E86D" w14:textId="77777777" w:rsidR="00650C6F" w:rsidRDefault="00650C6F" w:rsidP="00A02ACC">
      <w:pPr>
        <w:rPr>
          <w:lang w:eastAsia="x-none"/>
        </w:rPr>
      </w:pPr>
    </w:p>
    <w:p w14:paraId="45A46611" w14:textId="5670EB71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lastRenderedPageBreak/>
        <w:t>Table 2.</w:t>
      </w:r>
      <w:r w:rsidR="00824261">
        <w:rPr>
          <w:lang w:eastAsia="zh-TW"/>
        </w:rPr>
        <w:t>4</w:t>
      </w:r>
      <w:r>
        <w:rPr>
          <w:lang w:eastAsia="zh-TW"/>
        </w:rPr>
        <w:t xml:space="preserve"> is the </w:t>
      </w:r>
      <w:r w:rsidR="00824261">
        <w:rPr>
          <w:lang w:eastAsia="zh-TW"/>
        </w:rPr>
        <w:t>t</w:t>
      </w:r>
      <w:r w:rsidR="00D83B56">
        <w:rPr>
          <w:lang w:eastAsia="zh-TW"/>
        </w:rPr>
        <w:t xml:space="preserve">estable MSC </w:t>
      </w:r>
    </w:p>
    <w:p w14:paraId="396FD4D9" w14:textId="45052B30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824261"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824261">
        <w:rPr>
          <w:sz w:val="22"/>
          <w:szCs w:val="22"/>
          <w:lang w:val="en-US" w:eastAsia="zh-TW"/>
        </w:rPr>
        <w:t xml:space="preserve">Testable MCS for </w:t>
      </w:r>
      <w:r w:rsidR="0019206D">
        <w:rPr>
          <w:sz w:val="22"/>
          <w:szCs w:val="22"/>
          <w:lang w:val="en-US" w:eastAsia="zh-TW"/>
        </w:rPr>
        <w:t xml:space="preserve">PDSCH </w:t>
      </w:r>
      <w:r w:rsidR="00824261">
        <w:rPr>
          <w:sz w:val="22"/>
          <w:szCs w:val="22"/>
          <w:lang w:val="en-US" w:eastAsia="zh-TW"/>
        </w:rPr>
        <w:t>SDR test</w:t>
      </w:r>
      <w:r w:rsidR="00C86F59">
        <w:rPr>
          <w:sz w:val="22"/>
          <w:szCs w:val="22"/>
          <w:lang w:val="en-US" w:eastAsia="zh-TW"/>
        </w:rPr>
        <w:t>s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9634" w:type="dxa"/>
        <w:tblInd w:w="-5" w:type="dxa"/>
        <w:tblLook w:val="0420" w:firstRow="1" w:lastRow="0" w:firstColumn="0" w:lastColumn="0" w:noHBand="0" w:noVBand="1"/>
      </w:tblPr>
      <w:tblGrid>
        <w:gridCol w:w="933"/>
        <w:gridCol w:w="612"/>
        <w:gridCol w:w="939"/>
        <w:gridCol w:w="942"/>
        <w:gridCol w:w="1055"/>
        <w:gridCol w:w="1369"/>
        <w:gridCol w:w="997"/>
        <w:gridCol w:w="1609"/>
        <w:gridCol w:w="1178"/>
      </w:tblGrid>
      <w:tr w:rsidR="00824261" w:rsidRPr="00824261" w14:paraId="43BCE713" w14:textId="0E6F310A" w:rsidTr="00824261">
        <w:trPr>
          <w:trHeight w:val="402"/>
        </w:trPr>
        <w:tc>
          <w:tcPr>
            <w:tcW w:w="933" w:type="dxa"/>
            <w:hideMark/>
          </w:tcPr>
          <w:p w14:paraId="4488D78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Test case</w:t>
            </w:r>
          </w:p>
        </w:tc>
        <w:tc>
          <w:tcPr>
            <w:tcW w:w="612" w:type="dxa"/>
            <w:hideMark/>
          </w:tcPr>
          <w:p w14:paraId="50C0E6A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</w:t>
            </w:r>
          </w:p>
        </w:tc>
        <w:tc>
          <w:tcPr>
            <w:tcW w:w="939" w:type="dxa"/>
            <w:hideMark/>
          </w:tcPr>
          <w:p w14:paraId="135E612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SCS</w:t>
            </w:r>
          </w:p>
        </w:tc>
        <w:tc>
          <w:tcPr>
            <w:tcW w:w="942" w:type="dxa"/>
            <w:hideMark/>
          </w:tcPr>
          <w:p w14:paraId="689F9F4E" w14:textId="77777777" w:rsid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Duplex </w:t>
            </w:r>
          </w:p>
          <w:p w14:paraId="26C0E025" w14:textId="4EAF702A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mode</w:t>
            </w:r>
          </w:p>
        </w:tc>
        <w:tc>
          <w:tcPr>
            <w:tcW w:w="1055" w:type="dxa"/>
            <w:hideMark/>
          </w:tcPr>
          <w:p w14:paraId="5063A4E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CBW</w:t>
            </w:r>
          </w:p>
        </w:tc>
        <w:tc>
          <w:tcPr>
            <w:tcW w:w="1369" w:type="dxa"/>
            <w:hideMark/>
          </w:tcPr>
          <w:p w14:paraId="19BA64B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MIMO config.</w:t>
            </w:r>
          </w:p>
        </w:tc>
        <w:tc>
          <w:tcPr>
            <w:tcW w:w="997" w:type="dxa"/>
            <w:hideMark/>
          </w:tcPr>
          <w:p w14:paraId="1EB5E9A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Max rank</w:t>
            </w:r>
          </w:p>
        </w:tc>
        <w:tc>
          <w:tcPr>
            <w:tcW w:w="1609" w:type="dxa"/>
            <w:hideMark/>
          </w:tcPr>
          <w:p w14:paraId="667580F8" w14:textId="77777777" w:rsidR="00824261" w:rsidRPr="00824261" w:rsidRDefault="00824261" w:rsidP="00824261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 xml:space="preserve">Max modulation </w:t>
            </w:r>
          </w:p>
          <w:p w14:paraId="43D0FE69" w14:textId="44E1A9D9" w:rsidR="00824261" w:rsidRPr="00824261" w:rsidRDefault="00824261" w:rsidP="00824261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order</w:t>
            </w:r>
          </w:p>
        </w:tc>
        <w:tc>
          <w:tcPr>
            <w:tcW w:w="1178" w:type="dxa"/>
          </w:tcPr>
          <w:p w14:paraId="5AB9092C" w14:textId="4A4F0AFC" w:rsidR="00824261" w:rsidRPr="00824261" w:rsidRDefault="00824261" w:rsidP="00824261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  <w:t>Testable MCS</w:t>
            </w:r>
          </w:p>
        </w:tc>
      </w:tr>
      <w:tr w:rsidR="00824261" w:rsidRPr="00824261" w14:paraId="2BD99529" w14:textId="07A1D433" w:rsidTr="00824261">
        <w:trPr>
          <w:trHeight w:val="402"/>
        </w:trPr>
        <w:tc>
          <w:tcPr>
            <w:tcW w:w="933" w:type="dxa"/>
            <w:hideMark/>
          </w:tcPr>
          <w:p w14:paraId="40F9911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</w:t>
            </w:r>
          </w:p>
        </w:tc>
        <w:tc>
          <w:tcPr>
            <w:tcW w:w="612" w:type="dxa"/>
            <w:hideMark/>
          </w:tcPr>
          <w:p w14:paraId="413F898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3D8CC58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5C82CE0B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21275B7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7DEC5AB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6F60F5B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75BE97FC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6565BA0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62C58404" w14:textId="1A0604AF" w:rsidTr="00824261">
        <w:trPr>
          <w:trHeight w:val="402"/>
        </w:trPr>
        <w:tc>
          <w:tcPr>
            <w:tcW w:w="933" w:type="dxa"/>
            <w:hideMark/>
          </w:tcPr>
          <w:p w14:paraId="553C0E0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2</w:t>
            </w:r>
          </w:p>
        </w:tc>
        <w:tc>
          <w:tcPr>
            <w:tcW w:w="612" w:type="dxa"/>
            <w:hideMark/>
          </w:tcPr>
          <w:p w14:paraId="7BF3DF7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55D1A54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66BECA7E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406B2FF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B1C220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31520D5B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33D7397F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73EE7534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58F9CECA" w14:textId="1E133E9C" w:rsidTr="00824261">
        <w:trPr>
          <w:trHeight w:val="402"/>
        </w:trPr>
        <w:tc>
          <w:tcPr>
            <w:tcW w:w="933" w:type="dxa"/>
            <w:hideMark/>
          </w:tcPr>
          <w:p w14:paraId="4E66873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3</w:t>
            </w:r>
          </w:p>
        </w:tc>
        <w:tc>
          <w:tcPr>
            <w:tcW w:w="612" w:type="dxa"/>
            <w:hideMark/>
          </w:tcPr>
          <w:p w14:paraId="4E5E02D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079F3B30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02AE4E7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7404331E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029FF9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463EE77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7641E4F7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3559DBE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7C8858E1" w14:textId="66916F44" w:rsidTr="00824261">
        <w:trPr>
          <w:trHeight w:val="402"/>
        </w:trPr>
        <w:tc>
          <w:tcPr>
            <w:tcW w:w="933" w:type="dxa"/>
            <w:hideMark/>
          </w:tcPr>
          <w:p w14:paraId="027F0D5A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4</w:t>
            </w:r>
          </w:p>
        </w:tc>
        <w:tc>
          <w:tcPr>
            <w:tcW w:w="612" w:type="dxa"/>
            <w:hideMark/>
          </w:tcPr>
          <w:p w14:paraId="5F2FF3B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4DA65C6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0234860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3405CE5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5DC9FB1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28B241C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599321E6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74667D75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44A2C065" w14:textId="1AE7F814" w:rsidTr="00824261">
        <w:trPr>
          <w:trHeight w:val="402"/>
        </w:trPr>
        <w:tc>
          <w:tcPr>
            <w:tcW w:w="933" w:type="dxa"/>
            <w:hideMark/>
          </w:tcPr>
          <w:p w14:paraId="15C6B84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5</w:t>
            </w:r>
          </w:p>
        </w:tc>
        <w:tc>
          <w:tcPr>
            <w:tcW w:w="612" w:type="dxa"/>
            <w:hideMark/>
          </w:tcPr>
          <w:p w14:paraId="0397940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691647B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16C98D9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4D49EBD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27E8847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1E2EDDBE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06FD75F4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5024D36F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00551261" w14:textId="2FD01DB2" w:rsidTr="00824261">
        <w:trPr>
          <w:trHeight w:val="402"/>
        </w:trPr>
        <w:tc>
          <w:tcPr>
            <w:tcW w:w="933" w:type="dxa"/>
            <w:hideMark/>
          </w:tcPr>
          <w:p w14:paraId="32BBC9B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6</w:t>
            </w:r>
          </w:p>
        </w:tc>
        <w:tc>
          <w:tcPr>
            <w:tcW w:w="612" w:type="dxa"/>
            <w:hideMark/>
          </w:tcPr>
          <w:p w14:paraId="6936685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674CC86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07B14DF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380802A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265B5E7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1A430CB7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194B7F08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5E0FFD5E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3684103C" w14:textId="2677F8D5" w:rsidTr="00824261">
        <w:trPr>
          <w:trHeight w:val="402"/>
        </w:trPr>
        <w:tc>
          <w:tcPr>
            <w:tcW w:w="933" w:type="dxa"/>
            <w:hideMark/>
          </w:tcPr>
          <w:p w14:paraId="5AAEB6C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7</w:t>
            </w:r>
          </w:p>
        </w:tc>
        <w:tc>
          <w:tcPr>
            <w:tcW w:w="612" w:type="dxa"/>
            <w:hideMark/>
          </w:tcPr>
          <w:p w14:paraId="7BA5E7B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26B6A13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4754412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0654648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6EA0CC4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29C9C61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3CC040D5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391DC9E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624C8AE7" w14:textId="6DC9800C" w:rsidTr="00824261">
        <w:trPr>
          <w:trHeight w:val="402"/>
        </w:trPr>
        <w:tc>
          <w:tcPr>
            <w:tcW w:w="933" w:type="dxa"/>
            <w:hideMark/>
          </w:tcPr>
          <w:p w14:paraId="036F940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8</w:t>
            </w:r>
          </w:p>
        </w:tc>
        <w:tc>
          <w:tcPr>
            <w:tcW w:w="612" w:type="dxa"/>
            <w:hideMark/>
          </w:tcPr>
          <w:p w14:paraId="6A8DCBC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5CCF2380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1191C4A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2032551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45F7616B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3E612EB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314940ED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664246B7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4489122F" w14:textId="179FCC26" w:rsidTr="00824261">
        <w:trPr>
          <w:trHeight w:val="402"/>
        </w:trPr>
        <w:tc>
          <w:tcPr>
            <w:tcW w:w="933" w:type="dxa"/>
            <w:hideMark/>
          </w:tcPr>
          <w:p w14:paraId="2D79B2B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9</w:t>
            </w:r>
          </w:p>
        </w:tc>
        <w:tc>
          <w:tcPr>
            <w:tcW w:w="612" w:type="dxa"/>
            <w:hideMark/>
          </w:tcPr>
          <w:p w14:paraId="30C9AE1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44283DC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60kHz</w:t>
            </w:r>
          </w:p>
        </w:tc>
        <w:tc>
          <w:tcPr>
            <w:tcW w:w="942" w:type="dxa"/>
            <w:hideMark/>
          </w:tcPr>
          <w:p w14:paraId="56D71FE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15F009F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100MHz </w:t>
            </w:r>
          </w:p>
        </w:tc>
        <w:tc>
          <w:tcPr>
            <w:tcW w:w="1369" w:type="dxa"/>
            <w:hideMark/>
          </w:tcPr>
          <w:p w14:paraId="34BACD7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7D689F9F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31C097B7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8679655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6E332E32" w14:textId="68FF347C" w:rsidTr="00824261">
        <w:trPr>
          <w:trHeight w:val="402"/>
        </w:trPr>
        <w:tc>
          <w:tcPr>
            <w:tcW w:w="933" w:type="dxa"/>
            <w:hideMark/>
          </w:tcPr>
          <w:p w14:paraId="598B729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10</w:t>
            </w:r>
          </w:p>
        </w:tc>
        <w:tc>
          <w:tcPr>
            <w:tcW w:w="612" w:type="dxa"/>
            <w:hideMark/>
          </w:tcPr>
          <w:p w14:paraId="55B7B257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0341A93F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120kHz</w:t>
            </w:r>
          </w:p>
        </w:tc>
        <w:tc>
          <w:tcPr>
            <w:tcW w:w="942" w:type="dxa"/>
            <w:hideMark/>
          </w:tcPr>
          <w:p w14:paraId="0906901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5BD33AD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5184610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5E8BE0F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3741B114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218D71AF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</w:tbl>
    <w:p w14:paraId="2791DE25" w14:textId="77777777" w:rsidR="00476BF1" w:rsidRDefault="00476BF1" w:rsidP="00F12162">
      <w:pPr>
        <w:pStyle w:val="Caption"/>
        <w:jc w:val="center"/>
      </w:pPr>
    </w:p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18B468DE" w14:textId="43849F6C" w:rsidR="00AF27C3" w:rsidRPr="00286D71" w:rsidRDefault="00CA0975" w:rsidP="00AF27C3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the contribution, we provide our simulation </w:t>
      </w:r>
      <w:r w:rsidR="002B7AFB">
        <w:rPr>
          <w:rFonts w:ascii="Calibri" w:eastAsia="新細明體" w:hAnsi="Calibri" w:cs="Calibri"/>
          <w:color w:val="0D0D0D"/>
          <w:lang w:eastAsia="zh-TW"/>
        </w:rPr>
        <w:t>results of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D83B56">
        <w:rPr>
          <w:rFonts w:ascii="Calibri" w:eastAsia="新細明體" w:hAnsi="Calibri" w:cs="Calibri"/>
          <w:color w:val="0D0D0D"/>
          <w:lang w:eastAsia="zh-TW"/>
        </w:rPr>
        <w:t xml:space="preserve">PDSCH </w:t>
      </w:r>
      <w:r w:rsidR="00824261">
        <w:rPr>
          <w:rFonts w:ascii="Calibri" w:eastAsia="新細明體" w:hAnsi="Calibri" w:cs="Calibri"/>
          <w:color w:val="0D0D0D"/>
          <w:lang w:eastAsia="zh-TW"/>
        </w:rPr>
        <w:t>SDR</w:t>
      </w:r>
      <w:r w:rsidR="002B7AFB">
        <w:rPr>
          <w:rFonts w:ascii="Calibri" w:eastAsia="新細明體" w:hAnsi="Calibri" w:cs="Calibri"/>
          <w:color w:val="0D0D0D"/>
          <w:lang w:eastAsia="zh-TW"/>
        </w:rPr>
        <w:t xml:space="preserve"> tests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06A5975C" w14:textId="273B3C6D" w:rsidR="005C1753" w:rsidRDefault="000A0C20" w:rsidP="008D70C6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[1]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="00824261" w:rsidRPr="00824261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R4-1813929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“</w:t>
      </w:r>
      <w:r w:rsidR="00824261"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WF on SDR requirement for NR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”</w:t>
      </w:r>
      <w:r w:rsid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, </w:t>
      </w:r>
      <w:r w:rsidR="00824261"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NTT DOCOMO</w:t>
      </w:r>
      <w:r w:rsid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.</w:t>
      </w:r>
    </w:p>
    <w:p w14:paraId="099E0FB4" w14:textId="66426ADD" w:rsidR="00824261" w:rsidRDefault="00824261" w:rsidP="00824261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[2</w:t>
      </w: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Pr="00824261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6489, “</w:t>
      </w:r>
      <w:r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WF on SDR requirement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”, </w:t>
      </w:r>
      <w:r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NTT DOCOMO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.</w:t>
      </w:r>
    </w:p>
    <w:p w14:paraId="7AB6BCD1" w14:textId="77777777" w:rsidR="006D6081" w:rsidRDefault="006D6081" w:rsidP="00CA5BBD">
      <w:pPr>
        <w:rPr>
          <w:lang w:eastAsia="zh-TW"/>
        </w:rPr>
      </w:pPr>
    </w:p>
    <w:p w14:paraId="4F769ECD" w14:textId="77777777" w:rsidR="006D6081" w:rsidRDefault="006D6081" w:rsidP="00CA5BBD">
      <w:pPr>
        <w:rPr>
          <w:lang w:eastAsia="zh-TW"/>
        </w:rPr>
      </w:pPr>
    </w:p>
    <w:p w14:paraId="14B70880" w14:textId="0073A41A" w:rsidR="002B7AFB" w:rsidRDefault="002B7AFB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0BE63AF8" w14:textId="1A70EBFA" w:rsid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41D5900A" w14:textId="6C622C17" w:rsidR="00824261" w:rsidRPr="00286D7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</w:rPr>
        <w:fldChar w:fldCharType="begin"/>
      </w:r>
      <w:r w:rsidRPr="00286D71">
        <w:rPr>
          <w:sz w:val="22"/>
          <w:szCs w:val="22"/>
        </w:rPr>
        <w:instrText xml:space="preserve"> SEQ Table \* ARABIC </w:instrText>
      </w:r>
      <w:r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 xml:space="preserve">SDR test case list </w:t>
      </w:r>
    </w:p>
    <w:tbl>
      <w:tblPr>
        <w:tblStyle w:val="TableGrid"/>
        <w:tblW w:w="8456" w:type="dxa"/>
        <w:tblInd w:w="584" w:type="dxa"/>
        <w:tblLook w:val="0420" w:firstRow="1" w:lastRow="0" w:firstColumn="0" w:lastColumn="0" w:noHBand="0" w:noVBand="1"/>
      </w:tblPr>
      <w:tblGrid>
        <w:gridCol w:w="933"/>
        <w:gridCol w:w="612"/>
        <w:gridCol w:w="939"/>
        <w:gridCol w:w="942"/>
        <w:gridCol w:w="1055"/>
        <w:gridCol w:w="1369"/>
        <w:gridCol w:w="997"/>
        <w:gridCol w:w="1609"/>
      </w:tblGrid>
      <w:tr w:rsidR="00824261" w:rsidRPr="00824261" w14:paraId="4023D227" w14:textId="77777777" w:rsidTr="00824261">
        <w:trPr>
          <w:trHeight w:val="402"/>
        </w:trPr>
        <w:tc>
          <w:tcPr>
            <w:tcW w:w="933" w:type="dxa"/>
            <w:hideMark/>
          </w:tcPr>
          <w:p w14:paraId="71F56EC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Test case</w:t>
            </w:r>
          </w:p>
        </w:tc>
        <w:tc>
          <w:tcPr>
            <w:tcW w:w="612" w:type="dxa"/>
            <w:hideMark/>
          </w:tcPr>
          <w:p w14:paraId="6FA7EFD4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</w:t>
            </w:r>
          </w:p>
        </w:tc>
        <w:tc>
          <w:tcPr>
            <w:tcW w:w="939" w:type="dxa"/>
            <w:hideMark/>
          </w:tcPr>
          <w:p w14:paraId="18A89DEA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SCS</w:t>
            </w:r>
          </w:p>
        </w:tc>
        <w:tc>
          <w:tcPr>
            <w:tcW w:w="942" w:type="dxa"/>
            <w:hideMark/>
          </w:tcPr>
          <w:p w14:paraId="17BEE444" w14:textId="77777777" w:rsid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Duplex </w:t>
            </w:r>
          </w:p>
          <w:p w14:paraId="1147B86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mode</w:t>
            </w:r>
          </w:p>
        </w:tc>
        <w:tc>
          <w:tcPr>
            <w:tcW w:w="1055" w:type="dxa"/>
            <w:hideMark/>
          </w:tcPr>
          <w:p w14:paraId="077A2E00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CBW</w:t>
            </w:r>
          </w:p>
        </w:tc>
        <w:tc>
          <w:tcPr>
            <w:tcW w:w="1369" w:type="dxa"/>
            <w:hideMark/>
          </w:tcPr>
          <w:p w14:paraId="75435CA9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MIMO config.</w:t>
            </w:r>
          </w:p>
        </w:tc>
        <w:tc>
          <w:tcPr>
            <w:tcW w:w="997" w:type="dxa"/>
            <w:hideMark/>
          </w:tcPr>
          <w:p w14:paraId="3446B51C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Max rank</w:t>
            </w:r>
          </w:p>
        </w:tc>
        <w:tc>
          <w:tcPr>
            <w:tcW w:w="1609" w:type="dxa"/>
            <w:hideMark/>
          </w:tcPr>
          <w:p w14:paraId="179EB470" w14:textId="77777777" w:rsidR="00824261" w:rsidRPr="00824261" w:rsidRDefault="00824261" w:rsidP="00F17E4B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 xml:space="preserve">Max modulation </w:t>
            </w:r>
          </w:p>
          <w:p w14:paraId="3E7CE82E" w14:textId="77777777" w:rsidR="00824261" w:rsidRPr="00824261" w:rsidRDefault="00824261" w:rsidP="00F17E4B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order</w:t>
            </w:r>
          </w:p>
        </w:tc>
      </w:tr>
      <w:tr w:rsidR="00824261" w:rsidRPr="00824261" w14:paraId="1B3822E7" w14:textId="77777777" w:rsidTr="00824261">
        <w:trPr>
          <w:trHeight w:val="402"/>
        </w:trPr>
        <w:tc>
          <w:tcPr>
            <w:tcW w:w="933" w:type="dxa"/>
            <w:hideMark/>
          </w:tcPr>
          <w:p w14:paraId="3941F21E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</w:t>
            </w:r>
          </w:p>
        </w:tc>
        <w:tc>
          <w:tcPr>
            <w:tcW w:w="612" w:type="dxa"/>
            <w:hideMark/>
          </w:tcPr>
          <w:p w14:paraId="31F23B7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34E04AE1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1BA55CE0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31E8CDA0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4B253B35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6E5D300D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08094DB9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73BED4D3" w14:textId="77777777" w:rsidTr="00824261">
        <w:trPr>
          <w:trHeight w:val="402"/>
        </w:trPr>
        <w:tc>
          <w:tcPr>
            <w:tcW w:w="933" w:type="dxa"/>
            <w:hideMark/>
          </w:tcPr>
          <w:p w14:paraId="539FA8D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2</w:t>
            </w:r>
          </w:p>
        </w:tc>
        <w:tc>
          <w:tcPr>
            <w:tcW w:w="612" w:type="dxa"/>
            <w:hideMark/>
          </w:tcPr>
          <w:p w14:paraId="2F1D57C3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13BC9FE5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464ED5AE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5968449C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101CEAB1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40644FDC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6358704E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37D3BCD5" w14:textId="77777777" w:rsidTr="00824261">
        <w:trPr>
          <w:trHeight w:val="402"/>
        </w:trPr>
        <w:tc>
          <w:tcPr>
            <w:tcW w:w="933" w:type="dxa"/>
            <w:hideMark/>
          </w:tcPr>
          <w:p w14:paraId="7AF7A40D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3</w:t>
            </w:r>
          </w:p>
        </w:tc>
        <w:tc>
          <w:tcPr>
            <w:tcW w:w="612" w:type="dxa"/>
            <w:hideMark/>
          </w:tcPr>
          <w:p w14:paraId="095D7B3D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624D9804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55CDCEE2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5386907D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C61E3D3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026DFC62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5077F047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707F6FD6" w14:textId="77777777" w:rsidTr="00824261">
        <w:trPr>
          <w:trHeight w:val="402"/>
        </w:trPr>
        <w:tc>
          <w:tcPr>
            <w:tcW w:w="933" w:type="dxa"/>
            <w:hideMark/>
          </w:tcPr>
          <w:p w14:paraId="5100028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4</w:t>
            </w:r>
          </w:p>
        </w:tc>
        <w:tc>
          <w:tcPr>
            <w:tcW w:w="612" w:type="dxa"/>
            <w:hideMark/>
          </w:tcPr>
          <w:p w14:paraId="086DFC5E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7E775745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435BE9F4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382B011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4D5CC2F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79071870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20417A13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1B9D3752" w14:textId="77777777" w:rsidTr="00824261">
        <w:trPr>
          <w:trHeight w:val="402"/>
        </w:trPr>
        <w:tc>
          <w:tcPr>
            <w:tcW w:w="933" w:type="dxa"/>
            <w:hideMark/>
          </w:tcPr>
          <w:p w14:paraId="63F25D9A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5</w:t>
            </w:r>
          </w:p>
        </w:tc>
        <w:tc>
          <w:tcPr>
            <w:tcW w:w="612" w:type="dxa"/>
            <w:hideMark/>
          </w:tcPr>
          <w:p w14:paraId="63FDB655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1748CF7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5F4BFA5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00CFF450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44DC5B95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54B237A6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540DBC69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23B942EC" w14:textId="77777777" w:rsidTr="00824261">
        <w:trPr>
          <w:trHeight w:val="402"/>
        </w:trPr>
        <w:tc>
          <w:tcPr>
            <w:tcW w:w="933" w:type="dxa"/>
            <w:hideMark/>
          </w:tcPr>
          <w:p w14:paraId="796010FD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6</w:t>
            </w:r>
          </w:p>
        </w:tc>
        <w:tc>
          <w:tcPr>
            <w:tcW w:w="612" w:type="dxa"/>
            <w:hideMark/>
          </w:tcPr>
          <w:p w14:paraId="7578AFB2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31F92E2F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3F6D97EB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6A69D9DA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79D764F8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57498A0F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3B4246FA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2AF0514C" w14:textId="77777777" w:rsidTr="00824261">
        <w:trPr>
          <w:trHeight w:val="402"/>
        </w:trPr>
        <w:tc>
          <w:tcPr>
            <w:tcW w:w="933" w:type="dxa"/>
            <w:hideMark/>
          </w:tcPr>
          <w:p w14:paraId="154913C1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7</w:t>
            </w:r>
          </w:p>
        </w:tc>
        <w:tc>
          <w:tcPr>
            <w:tcW w:w="612" w:type="dxa"/>
            <w:hideMark/>
          </w:tcPr>
          <w:p w14:paraId="2F87998C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001A5FD0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0EDA5AC6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69D917D9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4874D7B3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4583C159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6A9D4C92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6C1518D8" w14:textId="77777777" w:rsidTr="00824261">
        <w:trPr>
          <w:trHeight w:val="402"/>
        </w:trPr>
        <w:tc>
          <w:tcPr>
            <w:tcW w:w="933" w:type="dxa"/>
            <w:hideMark/>
          </w:tcPr>
          <w:p w14:paraId="606B9BD6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8</w:t>
            </w:r>
          </w:p>
        </w:tc>
        <w:tc>
          <w:tcPr>
            <w:tcW w:w="612" w:type="dxa"/>
            <w:hideMark/>
          </w:tcPr>
          <w:p w14:paraId="1B4648AC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725E9F7C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3319504F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6D2AAEB4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197D1E96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700B293F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773A3E09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50240BBB" w14:textId="77777777" w:rsidTr="00824261">
        <w:trPr>
          <w:trHeight w:val="402"/>
        </w:trPr>
        <w:tc>
          <w:tcPr>
            <w:tcW w:w="933" w:type="dxa"/>
            <w:hideMark/>
          </w:tcPr>
          <w:p w14:paraId="0067049E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9</w:t>
            </w:r>
          </w:p>
        </w:tc>
        <w:tc>
          <w:tcPr>
            <w:tcW w:w="612" w:type="dxa"/>
            <w:hideMark/>
          </w:tcPr>
          <w:p w14:paraId="0B28D57A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38926604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60kHz</w:t>
            </w:r>
          </w:p>
        </w:tc>
        <w:tc>
          <w:tcPr>
            <w:tcW w:w="942" w:type="dxa"/>
            <w:hideMark/>
          </w:tcPr>
          <w:p w14:paraId="63606E40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057270C2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100MHz </w:t>
            </w:r>
          </w:p>
        </w:tc>
        <w:tc>
          <w:tcPr>
            <w:tcW w:w="1369" w:type="dxa"/>
            <w:hideMark/>
          </w:tcPr>
          <w:p w14:paraId="125C7E59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0167D4D5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075CA136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45B47BB2" w14:textId="77777777" w:rsidTr="00824261">
        <w:trPr>
          <w:trHeight w:val="402"/>
        </w:trPr>
        <w:tc>
          <w:tcPr>
            <w:tcW w:w="933" w:type="dxa"/>
            <w:hideMark/>
          </w:tcPr>
          <w:p w14:paraId="11E2D991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10</w:t>
            </w:r>
          </w:p>
        </w:tc>
        <w:tc>
          <w:tcPr>
            <w:tcW w:w="612" w:type="dxa"/>
            <w:hideMark/>
          </w:tcPr>
          <w:p w14:paraId="46C15C8D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03087501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120kHz</w:t>
            </w:r>
          </w:p>
        </w:tc>
        <w:tc>
          <w:tcPr>
            <w:tcW w:w="942" w:type="dxa"/>
            <w:hideMark/>
          </w:tcPr>
          <w:p w14:paraId="767D4A6D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3F9D381A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0D7E1BA2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39F6D5B1" w14:textId="77777777" w:rsidR="00824261" w:rsidRPr="00824261" w:rsidRDefault="00824261" w:rsidP="00F17E4B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4D70B7D9" w14:textId="77777777" w:rsidR="00824261" w:rsidRPr="00824261" w:rsidRDefault="00824261" w:rsidP="00F17E4B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</w:tbl>
    <w:p w14:paraId="15DA477E" w14:textId="77777777" w:rsidR="00824261" w:rsidRPr="00476BF1" w:rsidRDefault="00824261" w:rsidP="00CA5BBD">
      <w:pPr>
        <w:rPr>
          <w:b/>
          <w:sz w:val="24"/>
          <w:szCs w:val="24"/>
          <w:lang w:eastAsia="zh-TW"/>
        </w:rPr>
      </w:pPr>
    </w:p>
    <w:p w14:paraId="756A4538" w14:textId="0D426DA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82426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 w:rsidR="00824261"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127"/>
        <w:gridCol w:w="2605"/>
        <w:gridCol w:w="1217"/>
        <w:gridCol w:w="3260"/>
      </w:tblGrid>
      <w:tr w:rsidR="00824261" w:rsidRPr="00824261" w14:paraId="0AF687B6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23B79AA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217" w:type="dxa"/>
            <w:hideMark/>
          </w:tcPr>
          <w:p w14:paraId="55B3BD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3260" w:type="dxa"/>
            <w:hideMark/>
          </w:tcPr>
          <w:p w14:paraId="6B6B35A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1048CB59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2EC1199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transmission scheme</w:t>
            </w:r>
          </w:p>
        </w:tc>
        <w:tc>
          <w:tcPr>
            <w:tcW w:w="1217" w:type="dxa"/>
            <w:hideMark/>
          </w:tcPr>
          <w:p w14:paraId="40FEE8A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0E31319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Transmission scheme 1</w:t>
            </w:r>
          </w:p>
        </w:tc>
      </w:tr>
      <w:tr w:rsidR="00824261" w:rsidRPr="00824261" w14:paraId="7D559857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53ADC61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EPRE ratio of PTRS to PDSCH</w:t>
            </w:r>
          </w:p>
        </w:tc>
        <w:tc>
          <w:tcPr>
            <w:tcW w:w="1217" w:type="dxa"/>
            <w:hideMark/>
          </w:tcPr>
          <w:p w14:paraId="4C96038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dB</w:t>
            </w:r>
          </w:p>
        </w:tc>
        <w:tc>
          <w:tcPr>
            <w:tcW w:w="3260" w:type="dxa"/>
            <w:hideMark/>
          </w:tcPr>
          <w:p w14:paraId="3212265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N/A</w:t>
            </w:r>
          </w:p>
        </w:tc>
      </w:tr>
      <w:tr w:rsidR="00824261" w:rsidRPr="00824261" w14:paraId="46BBA00C" w14:textId="77777777" w:rsidTr="00824261">
        <w:trPr>
          <w:trHeight w:val="178"/>
        </w:trPr>
        <w:tc>
          <w:tcPr>
            <w:tcW w:w="4732" w:type="dxa"/>
            <w:gridSpan w:val="2"/>
            <w:hideMark/>
          </w:tcPr>
          <w:p w14:paraId="57C23F6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Channel bandwidth</w:t>
            </w:r>
          </w:p>
        </w:tc>
        <w:tc>
          <w:tcPr>
            <w:tcW w:w="1217" w:type="dxa"/>
            <w:hideMark/>
          </w:tcPr>
          <w:p w14:paraId="5207781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MHz</w:t>
            </w:r>
          </w:p>
        </w:tc>
        <w:tc>
          <w:tcPr>
            <w:tcW w:w="3260" w:type="dxa"/>
            <w:hideMark/>
          </w:tcPr>
          <w:p w14:paraId="0396AEC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See slide #6</w:t>
            </w:r>
          </w:p>
        </w:tc>
      </w:tr>
      <w:tr w:rsidR="00824261" w:rsidRPr="00824261" w14:paraId="3826C300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26F7B61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Common serving cell parameters</w:t>
            </w:r>
          </w:p>
        </w:tc>
        <w:tc>
          <w:tcPr>
            <w:tcW w:w="2605" w:type="dxa"/>
            <w:hideMark/>
          </w:tcPr>
          <w:p w14:paraId="0811600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Physical Cell ID</w:t>
            </w:r>
          </w:p>
        </w:tc>
        <w:tc>
          <w:tcPr>
            <w:tcW w:w="1217" w:type="dxa"/>
            <w:hideMark/>
          </w:tcPr>
          <w:p w14:paraId="1D9CE36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26CD970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</w:t>
            </w:r>
          </w:p>
        </w:tc>
      </w:tr>
      <w:tr w:rsidR="00824261" w:rsidRPr="00824261" w14:paraId="3AA0A95E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213B55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0920720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SSB position in burst</w:t>
            </w:r>
          </w:p>
        </w:tc>
        <w:tc>
          <w:tcPr>
            <w:tcW w:w="1217" w:type="dxa"/>
            <w:hideMark/>
          </w:tcPr>
          <w:p w14:paraId="3CC2F2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1DCF73F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SSB in Slot #0</w:t>
            </w:r>
          </w:p>
        </w:tc>
      </w:tr>
      <w:tr w:rsidR="00824261" w:rsidRPr="00824261" w14:paraId="23BC422F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08E3E6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2BFE068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SSB periodicity</w:t>
            </w:r>
          </w:p>
        </w:tc>
        <w:tc>
          <w:tcPr>
            <w:tcW w:w="1217" w:type="dxa"/>
            <w:hideMark/>
          </w:tcPr>
          <w:p w14:paraId="4B4C8F6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ms</w:t>
            </w:r>
          </w:p>
        </w:tc>
        <w:tc>
          <w:tcPr>
            <w:tcW w:w="3260" w:type="dxa"/>
            <w:hideMark/>
          </w:tcPr>
          <w:p w14:paraId="53273F8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</w:t>
            </w:r>
          </w:p>
        </w:tc>
      </w:tr>
      <w:tr w:rsidR="00824261" w:rsidRPr="00824261" w14:paraId="4643A11D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0843C46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2AD1F67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DMRS position for Type A PDSCH mapping</w:t>
            </w:r>
          </w:p>
        </w:tc>
        <w:tc>
          <w:tcPr>
            <w:tcW w:w="1217" w:type="dxa"/>
            <w:hideMark/>
          </w:tcPr>
          <w:p w14:paraId="53E8E74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28FE7E6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</w:t>
            </w:r>
          </w:p>
        </w:tc>
      </w:tr>
      <w:tr w:rsidR="00824261" w:rsidRPr="00824261" w14:paraId="09B3A129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2B88A6C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Active DL BWP index</w:t>
            </w:r>
          </w:p>
        </w:tc>
        <w:tc>
          <w:tcPr>
            <w:tcW w:w="1217" w:type="dxa"/>
            <w:hideMark/>
          </w:tcPr>
          <w:p w14:paraId="3472366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1C9E8DD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499ED50C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4B3A5CA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DL BWP configuration #1</w:t>
            </w:r>
          </w:p>
        </w:tc>
        <w:tc>
          <w:tcPr>
            <w:tcW w:w="2605" w:type="dxa"/>
            <w:hideMark/>
          </w:tcPr>
          <w:p w14:paraId="1900C2A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First PRB </w:t>
            </w:r>
          </w:p>
        </w:tc>
        <w:tc>
          <w:tcPr>
            <w:tcW w:w="1217" w:type="dxa"/>
            <w:hideMark/>
          </w:tcPr>
          <w:p w14:paraId="4D37D6D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723A82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</w:t>
            </w:r>
          </w:p>
        </w:tc>
      </w:tr>
      <w:tr w:rsidR="00824261" w:rsidRPr="00824261" w14:paraId="5874B9F5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6D601BE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1B1A5D8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contiguous PRB</w:t>
            </w:r>
          </w:p>
        </w:tc>
        <w:tc>
          <w:tcPr>
            <w:tcW w:w="1217" w:type="dxa"/>
            <w:hideMark/>
          </w:tcPr>
          <w:p w14:paraId="5D8204E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0026F4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Full allocation</w:t>
            </w:r>
          </w:p>
        </w:tc>
      </w:tr>
      <w:tr w:rsidR="00824261" w:rsidRPr="00824261" w14:paraId="69D0F919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110ED5C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012D059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Subcarrier spacing</w:t>
            </w:r>
          </w:p>
        </w:tc>
        <w:tc>
          <w:tcPr>
            <w:tcW w:w="1217" w:type="dxa"/>
            <w:hideMark/>
          </w:tcPr>
          <w:p w14:paraId="373C762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kHz</w:t>
            </w:r>
          </w:p>
        </w:tc>
        <w:tc>
          <w:tcPr>
            <w:tcW w:w="3260" w:type="dxa"/>
            <w:hideMark/>
          </w:tcPr>
          <w:p w14:paraId="258E940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See slide #6</w:t>
            </w:r>
          </w:p>
        </w:tc>
      </w:tr>
      <w:tr w:rsidR="00824261" w:rsidRPr="00824261" w14:paraId="5D144D17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10F1354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1095048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Cyclic prefix</w:t>
            </w:r>
          </w:p>
        </w:tc>
        <w:tc>
          <w:tcPr>
            <w:tcW w:w="1217" w:type="dxa"/>
            <w:hideMark/>
          </w:tcPr>
          <w:p w14:paraId="3FDADFC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4AC75BA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Normal</w:t>
            </w:r>
          </w:p>
        </w:tc>
      </w:tr>
      <w:tr w:rsidR="00824261" w:rsidRPr="00824261" w14:paraId="10896A49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6EDE5E5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PDCCH configuration</w:t>
            </w:r>
          </w:p>
        </w:tc>
        <w:tc>
          <w:tcPr>
            <w:tcW w:w="2605" w:type="dxa"/>
            <w:hideMark/>
          </w:tcPr>
          <w:p w14:paraId="63D7356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Slots for PDCCH monitoring</w:t>
            </w:r>
          </w:p>
        </w:tc>
        <w:tc>
          <w:tcPr>
            <w:tcW w:w="1217" w:type="dxa"/>
            <w:hideMark/>
          </w:tcPr>
          <w:p w14:paraId="5227C68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5AF8A97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Each slot</w:t>
            </w:r>
          </w:p>
        </w:tc>
      </w:tr>
      <w:tr w:rsidR="00824261" w:rsidRPr="00824261" w14:paraId="7472DFD7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02BF2D4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B384C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Symbols with PDCCH</w:t>
            </w:r>
          </w:p>
        </w:tc>
        <w:tc>
          <w:tcPr>
            <w:tcW w:w="1217" w:type="dxa"/>
            <w:hideMark/>
          </w:tcPr>
          <w:p w14:paraId="39E5C47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3EAFAC5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Symbols #0</w:t>
            </w:r>
          </w:p>
        </w:tc>
      </w:tr>
      <w:tr w:rsidR="00824261" w:rsidRPr="00824261" w14:paraId="090AADF9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602265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4B853BA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PRBs in CORESET</w:t>
            </w:r>
          </w:p>
        </w:tc>
        <w:tc>
          <w:tcPr>
            <w:tcW w:w="1217" w:type="dxa"/>
            <w:hideMark/>
          </w:tcPr>
          <w:p w14:paraId="514E7F7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4B7CAD2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  <w:tr w:rsidR="00824261" w:rsidRPr="00824261" w14:paraId="585F699E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79C0DAE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69AF1F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PDCCH candidates and aggregation levels</w:t>
            </w:r>
          </w:p>
        </w:tc>
        <w:tc>
          <w:tcPr>
            <w:tcW w:w="1217" w:type="dxa"/>
            <w:hideMark/>
          </w:tcPr>
          <w:p w14:paraId="31424C8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577FAEB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  <w:tr w:rsidR="00824261" w:rsidRPr="00824261" w14:paraId="0AF2F9C5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5F63ADE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0E12AEF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DCI format</w:t>
            </w:r>
          </w:p>
        </w:tc>
        <w:tc>
          <w:tcPr>
            <w:tcW w:w="1217" w:type="dxa"/>
            <w:hideMark/>
          </w:tcPr>
          <w:p w14:paraId="7DCFEB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2C8525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  <w:tr w:rsidR="00824261" w:rsidRPr="00824261" w14:paraId="3F1CCA33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2664B52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configuration</w:t>
            </w:r>
          </w:p>
        </w:tc>
        <w:tc>
          <w:tcPr>
            <w:tcW w:w="2605" w:type="dxa"/>
            <w:hideMark/>
          </w:tcPr>
          <w:p w14:paraId="0086C16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Mapping type</w:t>
            </w:r>
          </w:p>
        </w:tc>
        <w:tc>
          <w:tcPr>
            <w:tcW w:w="1217" w:type="dxa"/>
            <w:hideMark/>
          </w:tcPr>
          <w:p w14:paraId="4CB59E2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E7FFD1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Type A</w:t>
            </w:r>
          </w:p>
        </w:tc>
      </w:tr>
      <w:tr w:rsidR="00824261" w:rsidRPr="00824261" w14:paraId="44A96D23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E85C99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D936F2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k0</w:t>
            </w:r>
          </w:p>
        </w:tc>
        <w:tc>
          <w:tcPr>
            <w:tcW w:w="1217" w:type="dxa"/>
            <w:hideMark/>
          </w:tcPr>
          <w:p w14:paraId="1C1B5DE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0EECFD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</w:t>
            </w:r>
          </w:p>
        </w:tc>
      </w:tr>
      <w:tr w:rsidR="00824261" w:rsidRPr="00824261" w14:paraId="41538213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32CCAA5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0B072A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aggregation factor</w:t>
            </w:r>
          </w:p>
        </w:tc>
        <w:tc>
          <w:tcPr>
            <w:tcW w:w="1217" w:type="dxa"/>
            <w:hideMark/>
          </w:tcPr>
          <w:p w14:paraId="3C2C15D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024F8FF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6C4397C6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3BB1F05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345E177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PRB bundling type</w:t>
            </w:r>
          </w:p>
        </w:tc>
        <w:tc>
          <w:tcPr>
            <w:tcW w:w="1217" w:type="dxa"/>
            <w:hideMark/>
          </w:tcPr>
          <w:p w14:paraId="18B8071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6F5517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Static</w:t>
            </w:r>
          </w:p>
        </w:tc>
      </w:tr>
      <w:tr w:rsidR="00824261" w:rsidRPr="00824261" w14:paraId="0349CCAA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8227AB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5DC9CA9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PRB bundling size</w:t>
            </w:r>
          </w:p>
        </w:tc>
        <w:tc>
          <w:tcPr>
            <w:tcW w:w="1217" w:type="dxa"/>
            <w:hideMark/>
          </w:tcPr>
          <w:p w14:paraId="216CF6A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C3FB75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Wideband for FR1</w:t>
            </w:r>
          </w:p>
          <w:p w14:paraId="636A624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 for FR2</w:t>
            </w:r>
          </w:p>
        </w:tc>
      </w:tr>
      <w:tr w:rsidR="00824261" w:rsidRPr="00824261" w14:paraId="4B063860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13D3B1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65100CE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Resource allocation type</w:t>
            </w:r>
          </w:p>
        </w:tc>
        <w:tc>
          <w:tcPr>
            <w:tcW w:w="1217" w:type="dxa"/>
            <w:hideMark/>
          </w:tcPr>
          <w:p w14:paraId="33CC42A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3E25CBB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Type 0</w:t>
            </w:r>
          </w:p>
        </w:tc>
      </w:tr>
      <w:tr w:rsidR="00824261" w:rsidRPr="00824261" w14:paraId="65A12083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8AD9A7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470C583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VRB-to-PRB mapping type</w:t>
            </w:r>
          </w:p>
        </w:tc>
        <w:tc>
          <w:tcPr>
            <w:tcW w:w="1217" w:type="dxa"/>
            <w:hideMark/>
          </w:tcPr>
          <w:p w14:paraId="3FA0452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02893AC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  <w:tr w:rsidR="00824261" w:rsidRPr="00824261" w14:paraId="1330B2C8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7169263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69EC210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VRB-to-PRB mapping interleaver bundle size</w:t>
            </w:r>
          </w:p>
        </w:tc>
        <w:tc>
          <w:tcPr>
            <w:tcW w:w="1217" w:type="dxa"/>
            <w:hideMark/>
          </w:tcPr>
          <w:p w14:paraId="22BB54D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07B3AE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</w:tbl>
    <w:p w14:paraId="69B62A05" w14:textId="77777777" w:rsidR="000610C0" w:rsidRDefault="000610C0" w:rsidP="000610C0">
      <w:pPr>
        <w:rPr>
          <w:lang w:val="x-none" w:eastAsia="x-none"/>
        </w:rPr>
      </w:pPr>
    </w:p>
    <w:p w14:paraId="116A2F4E" w14:textId="4875B73F" w:rsidR="00824261" w:rsidRPr="00286D7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2127"/>
        <w:gridCol w:w="2693"/>
        <w:gridCol w:w="1134"/>
        <w:gridCol w:w="3544"/>
      </w:tblGrid>
      <w:tr w:rsidR="00824261" w:rsidRPr="00824261" w14:paraId="0A8517E5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058AF14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134" w:type="dxa"/>
            <w:hideMark/>
          </w:tcPr>
          <w:p w14:paraId="3E56638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3544" w:type="dxa"/>
            <w:hideMark/>
          </w:tcPr>
          <w:p w14:paraId="13359AE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3BCFB82D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2EF25C9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DMRS configuration</w:t>
            </w:r>
          </w:p>
        </w:tc>
        <w:tc>
          <w:tcPr>
            <w:tcW w:w="2693" w:type="dxa"/>
            <w:hideMark/>
          </w:tcPr>
          <w:p w14:paraId="22D71A1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DMRS Type</w:t>
            </w:r>
          </w:p>
        </w:tc>
        <w:tc>
          <w:tcPr>
            <w:tcW w:w="1134" w:type="dxa"/>
            <w:hideMark/>
          </w:tcPr>
          <w:p w14:paraId="3110F39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25ED9A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Type 1</w:t>
            </w:r>
          </w:p>
        </w:tc>
      </w:tr>
      <w:tr w:rsidR="00824261" w:rsidRPr="00824261" w14:paraId="41EE624A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2AD9634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70C3495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additional DMRS</w:t>
            </w:r>
          </w:p>
        </w:tc>
        <w:tc>
          <w:tcPr>
            <w:tcW w:w="1134" w:type="dxa"/>
            <w:hideMark/>
          </w:tcPr>
          <w:p w14:paraId="0EE1ED5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0C5C09B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1AEACE48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13D876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6081329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Length</w:t>
            </w:r>
          </w:p>
        </w:tc>
        <w:tc>
          <w:tcPr>
            <w:tcW w:w="1134" w:type="dxa"/>
            <w:hideMark/>
          </w:tcPr>
          <w:p w14:paraId="577DDA1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1224700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4A4D4B0A" w14:textId="77777777" w:rsidTr="00824261">
        <w:trPr>
          <w:trHeight w:val="267"/>
        </w:trPr>
        <w:tc>
          <w:tcPr>
            <w:tcW w:w="2127" w:type="dxa"/>
            <w:vMerge/>
            <w:hideMark/>
          </w:tcPr>
          <w:p w14:paraId="3CF85EC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1F598C4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Antenna ports indexes</w:t>
            </w:r>
          </w:p>
        </w:tc>
        <w:tc>
          <w:tcPr>
            <w:tcW w:w="1134" w:type="dxa"/>
            <w:hideMark/>
          </w:tcPr>
          <w:p w14:paraId="496672C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A4E1BF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{1000} for 1 Layer CCs</w:t>
            </w:r>
            <w:r w:rsidRPr="00824261">
              <w:rPr>
                <w:rFonts w:ascii="Calibri" w:eastAsia="Times New Roman" w:hAnsi="Calibri" w:hint="eastAsia"/>
              </w:rPr>
              <w:br/>
              <w:t>{1000, 1001} for 2 Layers CCs</w:t>
            </w:r>
          </w:p>
          <w:p w14:paraId="21941DF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{1000 - 1003} for 4 Layers CCs</w:t>
            </w:r>
          </w:p>
        </w:tc>
      </w:tr>
      <w:tr w:rsidR="00824261" w:rsidRPr="00824261" w14:paraId="77F36409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1244AA1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6F3DAD3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PDSCH DMRS CDM group(s) without data</w:t>
            </w:r>
          </w:p>
        </w:tc>
        <w:tc>
          <w:tcPr>
            <w:tcW w:w="1134" w:type="dxa"/>
            <w:hideMark/>
          </w:tcPr>
          <w:p w14:paraId="2C2BCD2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76B5D9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 for 1 layer and 2 layers CCs</w:t>
            </w:r>
          </w:p>
          <w:p w14:paraId="5CF32C3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 for 4 Layers CCs</w:t>
            </w:r>
          </w:p>
        </w:tc>
      </w:tr>
      <w:tr w:rsidR="00824261" w:rsidRPr="00824261" w14:paraId="7A7B63E8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4F51A0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PTRS configuratioaan</w:t>
            </w:r>
          </w:p>
        </w:tc>
        <w:tc>
          <w:tcPr>
            <w:tcW w:w="1134" w:type="dxa"/>
            <w:hideMark/>
          </w:tcPr>
          <w:p w14:paraId="0981C34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22CB30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For FR1: PTRS is not configured</w:t>
            </w:r>
          </w:p>
          <w:p w14:paraId="17DC537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For FR2: 1 port, per 2PRB in frequency domain, per symbol in time domain</w:t>
            </w:r>
          </w:p>
        </w:tc>
      </w:tr>
      <w:tr w:rsidR="00824261" w:rsidRPr="00824261" w14:paraId="67FE69C3" w14:textId="77777777" w:rsidTr="00824261">
        <w:trPr>
          <w:trHeight w:val="178"/>
        </w:trPr>
        <w:tc>
          <w:tcPr>
            <w:tcW w:w="2127" w:type="dxa"/>
            <w:vMerge w:val="restart"/>
            <w:hideMark/>
          </w:tcPr>
          <w:p w14:paraId="6AB4AD6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for tracking</w:t>
            </w:r>
          </w:p>
        </w:tc>
        <w:tc>
          <w:tcPr>
            <w:tcW w:w="2693" w:type="dxa"/>
            <w:hideMark/>
          </w:tcPr>
          <w:p w14:paraId="306CEE1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subcarrier index in the PRB used for CSI-RS (k0)</w:t>
            </w:r>
          </w:p>
        </w:tc>
        <w:tc>
          <w:tcPr>
            <w:tcW w:w="1134" w:type="dxa"/>
            <w:hideMark/>
          </w:tcPr>
          <w:p w14:paraId="5DF769A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79D48C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</w:t>
            </w:r>
          </w:p>
        </w:tc>
      </w:tr>
      <w:tr w:rsidR="00824261" w:rsidRPr="00824261" w14:paraId="21F63CA5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262C4B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0C633D3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OFDM symbol in the PRB used for CSI-RS (l0)</w:t>
            </w:r>
          </w:p>
        </w:tc>
        <w:tc>
          <w:tcPr>
            <w:tcW w:w="1134" w:type="dxa"/>
            <w:hideMark/>
          </w:tcPr>
          <w:p w14:paraId="5630953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0D8385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6</w:t>
            </w:r>
          </w:p>
        </w:tc>
      </w:tr>
      <w:tr w:rsidR="00824261" w:rsidRPr="00824261" w14:paraId="701F4DEF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E81540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428101A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CSI-RS ports (X)</w:t>
            </w:r>
          </w:p>
        </w:tc>
        <w:tc>
          <w:tcPr>
            <w:tcW w:w="1134" w:type="dxa"/>
            <w:hideMark/>
          </w:tcPr>
          <w:p w14:paraId="6A28782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D960A8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01E329EB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BFDC90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216E20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CDM Type</w:t>
            </w:r>
          </w:p>
        </w:tc>
        <w:tc>
          <w:tcPr>
            <w:tcW w:w="1134" w:type="dxa"/>
            <w:hideMark/>
          </w:tcPr>
          <w:p w14:paraId="52EAB69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116C46C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No</w:t>
            </w:r>
          </w:p>
        </w:tc>
      </w:tr>
      <w:tr w:rsidR="00824261" w:rsidRPr="00824261" w14:paraId="0CB74446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02CBBAA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CC40E1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Density (ρ)</w:t>
            </w:r>
          </w:p>
        </w:tc>
        <w:tc>
          <w:tcPr>
            <w:tcW w:w="1134" w:type="dxa"/>
            <w:hideMark/>
          </w:tcPr>
          <w:p w14:paraId="685DFB3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87A73B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</w:t>
            </w:r>
          </w:p>
        </w:tc>
      </w:tr>
      <w:tr w:rsidR="00824261" w:rsidRPr="00824261" w14:paraId="63CED6E3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6DC2FBD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6C44026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periodicity</w:t>
            </w:r>
          </w:p>
        </w:tc>
        <w:tc>
          <w:tcPr>
            <w:tcW w:w="1134" w:type="dxa"/>
            <w:hideMark/>
          </w:tcPr>
          <w:p w14:paraId="081C219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3A40D2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20ms</w:t>
            </w:r>
          </w:p>
        </w:tc>
      </w:tr>
      <w:tr w:rsidR="00824261" w:rsidRPr="00824261" w14:paraId="01F90397" w14:textId="77777777" w:rsidTr="00824261">
        <w:tc>
          <w:tcPr>
            <w:tcW w:w="2127" w:type="dxa"/>
            <w:vMerge/>
            <w:hideMark/>
          </w:tcPr>
          <w:p w14:paraId="1116A30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2C79E25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offset</w:t>
            </w:r>
          </w:p>
        </w:tc>
        <w:tc>
          <w:tcPr>
            <w:tcW w:w="1134" w:type="dxa"/>
            <w:hideMark/>
          </w:tcPr>
          <w:p w14:paraId="5AEE164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AD96B5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10ms from SSB</w:t>
            </w:r>
          </w:p>
        </w:tc>
      </w:tr>
      <w:tr w:rsidR="00824261" w:rsidRPr="00824261" w14:paraId="2328AD5A" w14:textId="77777777" w:rsidTr="00824261">
        <w:trPr>
          <w:trHeight w:val="178"/>
        </w:trPr>
        <w:tc>
          <w:tcPr>
            <w:tcW w:w="2127" w:type="dxa"/>
            <w:vMerge w:val="restart"/>
            <w:hideMark/>
          </w:tcPr>
          <w:p w14:paraId="490B76D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NZP CSI-RS for CSI acquisition</w:t>
            </w:r>
          </w:p>
        </w:tc>
        <w:tc>
          <w:tcPr>
            <w:tcW w:w="2693" w:type="dxa"/>
            <w:hideMark/>
          </w:tcPr>
          <w:p w14:paraId="57DC19A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subcarrier index in the PRB used for CSI-RS (k0)</w:t>
            </w:r>
          </w:p>
        </w:tc>
        <w:tc>
          <w:tcPr>
            <w:tcW w:w="1134" w:type="dxa"/>
            <w:hideMark/>
          </w:tcPr>
          <w:p w14:paraId="31D05DC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1AA73C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</w:t>
            </w:r>
          </w:p>
        </w:tc>
      </w:tr>
      <w:tr w:rsidR="00824261" w:rsidRPr="00824261" w14:paraId="3FD895C9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6A8F2C8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11AC719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OFDM symbol in the PRB used for CSI-RS (l0)</w:t>
            </w:r>
          </w:p>
        </w:tc>
        <w:tc>
          <w:tcPr>
            <w:tcW w:w="1134" w:type="dxa"/>
            <w:hideMark/>
          </w:tcPr>
          <w:p w14:paraId="1F8F78D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E1AA92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13</w:t>
            </w:r>
          </w:p>
        </w:tc>
      </w:tr>
      <w:tr w:rsidR="00824261" w:rsidRPr="00824261" w14:paraId="40D35972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2F71E9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0D5CF67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CSI-RS ports (X)</w:t>
            </w:r>
          </w:p>
        </w:tc>
        <w:tc>
          <w:tcPr>
            <w:tcW w:w="1134" w:type="dxa"/>
            <w:hideMark/>
          </w:tcPr>
          <w:p w14:paraId="426755C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1153398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Same as Tx ports</w:t>
            </w:r>
          </w:p>
        </w:tc>
      </w:tr>
      <w:tr w:rsidR="00824261" w:rsidRPr="00824261" w14:paraId="23BB940C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071B3CF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3AFF6FD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CDM Type</w:t>
            </w:r>
          </w:p>
        </w:tc>
        <w:tc>
          <w:tcPr>
            <w:tcW w:w="1134" w:type="dxa"/>
            <w:hideMark/>
          </w:tcPr>
          <w:p w14:paraId="7472018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4B0F53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FD-CDM2</w:t>
            </w:r>
          </w:p>
        </w:tc>
      </w:tr>
      <w:tr w:rsidR="00824261" w:rsidRPr="00824261" w14:paraId="0FE4731A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6E2B672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12201D8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Density (ρ)</w:t>
            </w:r>
          </w:p>
        </w:tc>
        <w:tc>
          <w:tcPr>
            <w:tcW w:w="1134" w:type="dxa"/>
            <w:hideMark/>
          </w:tcPr>
          <w:p w14:paraId="7518A07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4CD12E2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5EAC6502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A20534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526E84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periodicity</w:t>
            </w:r>
          </w:p>
        </w:tc>
        <w:tc>
          <w:tcPr>
            <w:tcW w:w="1134" w:type="dxa"/>
            <w:hideMark/>
          </w:tcPr>
          <w:p w14:paraId="50A931A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05E288F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20ms</w:t>
            </w:r>
          </w:p>
        </w:tc>
      </w:tr>
      <w:tr w:rsidR="00824261" w:rsidRPr="00824261" w14:paraId="08EB4E92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16ABE74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BD54C3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offset</w:t>
            </w:r>
          </w:p>
        </w:tc>
        <w:tc>
          <w:tcPr>
            <w:tcW w:w="1134" w:type="dxa"/>
            <w:hideMark/>
          </w:tcPr>
          <w:p w14:paraId="20D8B7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350E840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0ms from SSB</w:t>
            </w:r>
          </w:p>
        </w:tc>
      </w:tr>
      <w:tr w:rsidR="00824261" w:rsidRPr="00824261" w14:paraId="2A9D302A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4631E49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Maximum number of code block groups for ACK/NACK feedback</w:t>
            </w:r>
          </w:p>
        </w:tc>
        <w:tc>
          <w:tcPr>
            <w:tcW w:w="1134" w:type="dxa"/>
            <w:hideMark/>
          </w:tcPr>
          <w:p w14:paraId="031B85D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1EA752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341AB74D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6B4D815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lastRenderedPageBreak/>
              <w:t>Maximum number of HARQ transmission</w:t>
            </w:r>
          </w:p>
        </w:tc>
        <w:tc>
          <w:tcPr>
            <w:tcW w:w="1134" w:type="dxa"/>
            <w:hideMark/>
          </w:tcPr>
          <w:p w14:paraId="1766D3E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EDBDF8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</w:t>
            </w:r>
          </w:p>
        </w:tc>
      </w:tr>
      <w:tr w:rsidR="00824261" w:rsidRPr="00824261" w14:paraId="4E725192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7FF6D17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Redundancy version coding sequence</w:t>
            </w:r>
          </w:p>
        </w:tc>
        <w:tc>
          <w:tcPr>
            <w:tcW w:w="1134" w:type="dxa"/>
            <w:hideMark/>
          </w:tcPr>
          <w:p w14:paraId="3ACEFA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31636DA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{0,2,3,1}</w:t>
            </w:r>
          </w:p>
        </w:tc>
      </w:tr>
      <w:tr w:rsidR="00824261" w:rsidRPr="00824261" w14:paraId="0F0C6829" w14:textId="77777777" w:rsidTr="00824261">
        <w:trPr>
          <w:trHeight w:val="178"/>
        </w:trPr>
        <w:tc>
          <w:tcPr>
            <w:tcW w:w="4820" w:type="dxa"/>
            <w:gridSpan w:val="2"/>
            <w:hideMark/>
          </w:tcPr>
          <w:p w14:paraId="12B026D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Precoding configuration</w:t>
            </w:r>
          </w:p>
        </w:tc>
        <w:tc>
          <w:tcPr>
            <w:tcW w:w="1134" w:type="dxa"/>
            <w:hideMark/>
          </w:tcPr>
          <w:p w14:paraId="0ACE763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D9A2F1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SP Type I, Random per slot with PRB bundling granularity</w:t>
            </w:r>
          </w:p>
        </w:tc>
      </w:tr>
      <w:tr w:rsidR="00824261" w:rsidRPr="00824261" w14:paraId="1D566CF1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6A049D3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Symbols for all unused REs</w:t>
            </w:r>
          </w:p>
        </w:tc>
        <w:tc>
          <w:tcPr>
            <w:tcW w:w="1134" w:type="dxa"/>
            <w:hideMark/>
          </w:tcPr>
          <w:p w14:paraId="4E10739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68303B0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OCNG Annex A.5</w:t>
            </w:r>
          </w:p>
        </w:tc>
      </w:tr>
      <w:tr w:rsidR="00824261" w:rsidRPr="00824261" w14:paraId="450D14A9" w14:textId="77777777" w:rsidTr="00824261">
        <w:trPr>
          <w:trHeight w:val="99"/>
        </w:trPr>
        <w:tc>
          <w:tcPr>
            <w:tcW w:w="4820" w:type="dxa"/>
            <w:gridSpan w:val="2"/>
            <w:hideMark/>
          </w:tcPr>
          <w:p w14:paraId="179E1F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Propagation condition</w:t>
            </w:r>
          </w:p>
        </w:tc>
        <w:tc>
          <w:tcPr>
            <w:tcW w:w="1134" w:type="dxa"/>
            <w:hideMark/>
          </w:tcPr>
          <w:p w14:paraId="283536E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1C875B0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Static propagation condition for FR1</w:t>
            </w:r>
          </w:p>
          <w:p w14:paraId="0FBC476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 for FR2</w:t>
            </w:r>
          </w:p>
        </w:tc>
      </w:tr>
    </w:tbl>
    <w:p w14:paraId="2DEA61E7" w14:textId="77777777" w:rsidR="00824261" w:rsidRDefault="00824261" w:rsidP="000610C0">
      <w:pPr>
        <w:rPr>
          <w:lang w:eastAsia="x-none"/>
        </w:rPr>
      </w:pPr>
    </w:p>
    <w:p w14:paraId="7D37FE82" w14:textId="6703D755" w:rsidR="00824261" w:rsidRPr="00286D7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for FDD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164"/>
        <w:gridCol w:w="2656"/>
        <w:gridCol w:w="1134"/>
        <w:gridCol w:w="3827"/>
      </w:tblGrid>
      <w:tr w:rsidR="00824261" w:rsidRPr="00824261" w14:paraId="592F0B90" w14:textId="77777777" w:rsidTr="00824261">
        <w:trPr>
          <w:trHeight w:val="54"/>
        </w:trPr>
        <w:tc>
          <w:tcPr>
            <w:tcW w:w="4820" w:type="dxa"/>
            <w:gridSpan w:val="2"/>
            <w:hideMark/>
          </w:tcPr>
          <w:p w14:paraId="6BE69EA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134" w:type="dxa"/>
            <w:hideMark/>
          </w:tcPr>
          <w:p w14:paraId="09608E5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3827" w:type="dxa"/>
            <w:hideMark/>
          </w:tcPr>
          <w:p w14:paraId="584138D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5C5591EF" w14:textId="77777777" w:rsidTr="00824261">
        <w:tc>
          <w:tcPr>
            <w:tcW w:w="4820" w:type="dxa"/>
            <w:gridSpan w:val="2"/>
            <w:hideMark/>
          </w:tcPr>
          <w:p w14:paraId="7CDB83A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Duplex mode</w:t>
            </w:r>
          </w:p>
        </w:tc>
        <w:tc>
          <w:tcPr>
            <w:tcW w:w="1134" w:type="dxa"/>
            <w:hideMark/>
          </w:tcPr>
          <w:p w14:paraId="0C559C0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4B5022D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</w:tr>
      <w:tr w:rsidR="00824261" w:rsidRPr="00824261" w14:paraId="46B91D9C" w14:textId="77777777" w:rsidTr="00824261">
        <w:tc>
          <w:tcPr>
            <w:tcW w:w="2164" w:type="dxa"/>
            <w:vMerge w:val="restart"/>
            <w:hideMark/>
          </w:tcPr>
          <w:p w14:paraId="59CC530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configuration</w:t>
            </w:r>
          </w:p>
        </w:tc>
        <w:tc>
          <w:tcPr>
            <w:tcW w:w="2656" w:type="dxa"/>
            <w:hideMark/>
          </w:tcPr>
          <w:p w14:paraId="0E99AE7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Starting symbol (S) </w:t>
            </w:r>
          </w:p>
        </w:tc>
        <w:tc>
          <w:tcPr>
            <w:tcW w:w="1134" w:type="dxa"/>
            <w:hideMark/>
          </w:tcPr>
          <w:p w14:paraId="38C63E2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284A555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09848D36" w14:textId="77777777" w:rsidTr="00824261">
        <w:tc>
          <w:tcPr>
            <w:tcW w:w="2164" w:type="dxa"/>
            <w:vMerge/>
            <w:hideMark/>
          </w:tcPr>
          <w:p w14:paraId="46B1C13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56" w:type="dxa"/>
            <w:hideMark/>
          </w:tcPr>
          <w:p w14:paraId="2C4D2E4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Length (L)</w:t>
            </w:r>
          </w:p>
        </w:tc>
        <w:tc>
          <w:tcPr>
            <w:tcW w:w="1134" w:type="dxa"/>
            <w:hideMark/>
          </w:tcPr>
          <w:p w14:paraId="27F4F3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7B1FAED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13</w:t>
            </w:r>
          </w:p>
        </w:tc>
      </w:tr>
      <w:tr w:rsidR="00824261" w:rsidRPr="00824261" w14:paraId="43186E14" w14:textId="77777777" w:rsidTr="00824261">
        <w:tc>
          <w:tcPr>
            <w:tcW w:w="4820" w:type="dxa"/>
            <w:gridSpan w:val="2"/>
            <w:hideMark/>
          </w:tcPr>
          <w:p w14:paraId="3D2A0F2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HARQ Processes</w:t>
            </w:r>
          </w:p>
        </w:tc>
        <w:tc>
          <w:tcPr>
            <w:tcW w:w="1134" w:type="dxa"/>
            <w:hideMark/>
          </w:tcPr>
          <w:p w14:paraId="11954B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2774B38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 for simulation purpose</w:t>
            </w:r>
          </w:p>
        </w:tc>
      </w:tr>
      <w:tr w:rsidR="00824261" w:rsidRPr="00824261" w14:paraId="1EB5E3FF" w14:textId="77777777" w:rsidTr="00824261">
        <w:tc>
          <w:tcPr>
            <w:tcW w:w="4820" w:type="dxa"/>
            <w:gridSpan w:val="2"/>
            <w:hideMark/>
          </w:tcPr>
          <w:p w14:paraId="1B43D0E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K1 value</w:t>
            </w:r>
          </w:p>
        </w:tc>
        <w:tc>
          <w:tcPr>
            <w:tcW w:w="1134" w:type="dxa"/>
            <w:hideMark/>
          </w:tcPr>
          <w:p w14:paraId="13B20D6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30B8057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</w:t>
            </w:r>
          </w:p>
        </w:tc>
      </w:tr>
    </w:tbl>
    <w:p w14:paraId="051DBE2F" w14:textId="77777777" w:rsidR="000610C0" w:rsidRDefault="000610C0" w:rsidP="000610C0">
      <w:pPr>
        <w:rPr>
          <w:rFonts w:eastAsia="新細明體"/>
          <w:lang w:eastAsia="zh-TW"/>
        </w:rPr>
      </w:pPr>
    </w:p>
    <w:p w14:paraId="3432DC36" w14:textId="1968C3DA" w:rsidR="00824261" w:rsidRPr="0082426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5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for TDD</w:t>
      </w: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2127"/>
        <w:gridCol w:w="2693"/>
        <w:gridCol w:w="1134"/>
        <w:gridCol w:w="4111"/>
      </w:tblGrid>
      <w:tr w:rsidR="00824261" w:rsidRPr="00824261" w14:paraId="3FE12368" w14:textId="77777777" w:rsidTr="00824261">
        <w:tc>
          <w:tcPr>
            <w:tcW w:w="4820" w:type="dxa"/>
            <w:gridSpan w:val="2"/>
            <w:hideMark/>
          </w:tcPr>
          <w:p w14:paraId="2F13C1B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134" w:type="dxa"/>
            <w:hideMark/>
          </w:tcPr>
          <w:p w14:paraId="23FA5E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4111" w:type="dxa"/>
            <w:hideMark/>
          </w:tcPr>
          <w:p w14:paraId="56F9954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5D1BC0D1" w14:textId="77777777" w:rsidTr="00824261">
        <w:tc>
          <w:tcPr>
            <w:tcW w:w="4820" w:type="dxa"/>
            <w:gridSpan w:val="2"/>
            <w:hideMark/>
          </w:tcPr>
          <w:p w14:paraId="3B1819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Duplex mode</w:t>
            </w:r>
          </w:p>
        </w:tc>
        <w:tc>
          <w:tcPr>
            <w:tcW w:w="1134" w:type="dxa"/>
            <w:hideMark/>
          </w:tcPr>
          <w:p w14:paraId="2691AA5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3D400C1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</w:tr>
      <w:tr w:rsidR="00824261" w:rsidRPr="00824261" w14:paraId="4EDD5434" w14:textId="77777777" w:rsidTr="00824261">
        <w:tc>
          <w:tcPr>
            <w:tcW w:w="2127" w:type="dxa"/>
            <w:vMerge w:val="restart"/>
            <w:hideMark/>
          </w:tcPr>
          <w:p w14:paraId="0CC0E73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configuration</w:t>
            </w:r>
          </w:p>
        </w:tc>
        <w:tc>
          <w:tcPr>
            <w:tcW w:w="2693" w:type="dxa"/>
            <w:hideMark/>
          </w:tcPr>
          <w:p w14:paraId="5F7237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Starting symbol (S) </w:t>
            </w:r>
          </w:p>
        </w:tc>
        <w:tc>
          <w:tcPr>
            <w:tcW w:w="1134" w:type="dxa"/>
            <w:hideMark/>
          </w:tcPr>
          <w:p w14:paraId="3BD2226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077FDA1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015A3163" w14:textId="77777777" w:rsidTr="00824261">
        <w:tc>
          <w:tcPr>
            <w:tcW w:w="2127" w:type="dxa"/>
            <w:vMerge/>
            <w:hideMark/>
          </w:tcPr>
          <w:p w14:paraId="1BF4382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031B84F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Length (L)</w:t>
            </w:r>
          </w:p>
        </w:tc>
        <w:tc>
          <w:tcPr>
            <w:tcW w:w="1134" w:type="dxa"/>
            <w:hideMark/>
          </w:tcPr>
          <w:p w14:paraId="51C8CC2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1F4DA90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13</w:t>
            </w:r>
          </w:p>
        </w:tc>
      </w:tr>
      <w:tr w:rsidR="00824261" w:rsidRPr="00824261" w14:paraId="625706BF" w14:textId="77777777" w:rsidTr="00824261">
        <w:tc>
          <w:tcPr>
            <w:tcW w:w="4820" w:type="dxa"/>
            <w:gridSpan w:val="2"/>
            <w:hideMark/>
          </w:tcPr>
          <w:p w14:paraId="7C254D2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HARQ Processes</w:t>
            </w:r>
          </w:p>
        </w:tc>
        <w:tc>
          <w:tcPr>
            <w:tcW w:w="1134" w:type="dxa"/>
            <w:hideMark/>
          </w:tcPr>
          <w:p w14:paraId="3E0D8E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292A99B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8 for simulation purpose</w:t>
            </w:r>
          </w:p>
        </w:tc>
      </w:tr>
      <w:tr w:rsidR="00824261" w:rsidRPr="00824261" w14:paraId="1219A0CE" w14:textId="77777777" w:rsidTr="00824261">
        <w:tc>
          <w:tcPr>
            <w:tcW w:w="4820" w:type="dxa"/>
            <w:gridSpan w:val="2"/>
            <w:hideMark/>
          </w:tcPr>
          <w:p w14:paraId="3FAAB9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K1 value</w:t>
            </w:r>
          </w:p>
        </w:tc>
        <w:tc>
          <w:tcPr>
            <w:tcW w:w="1134" w:type="dxa"/>
            <w:hideMark/>
          </w:tcPr>
          <w:p w14:paraId="1395CE7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751DC4F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TBD</w:t>
            </w:r>
          </w:p>
        </w:tc>
      </w:tr>
      <w:tr w:rsidR="00824261" w:rsidRPr="00824261" w14:paraId="4C0F925C" w14:textId="77777777" w:rsidTr="00824261">
        <w:tc>
          <w:tcPr>
            <w:tcW w:w="4820" w:type="dxa"/>
            <w:gridSpan w:val="2"/>
            <w:hideMark/>
          </w:tcPr>
          <w:p w14:paraId="7C3AC27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 UL-DL pattern</w:t>
            </w:r>
          </w:p>
        </w:tc>
        <w:tc>
          <w:tcPr>
            <w:tcW w:w="1134" w:type="dxa"/>
            <w:hideMark/>
          </w:tcPr>
          <w:p w14:paraId="75445CC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5AA8F63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 15kHz: DDDSU</w:t>
            </w:r>
          </w:p>
          <w:p w14:paraId="1EFAA2C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 30KHz: 7D1S2U</w:t>
            </w:r>
          </w:p>
          <w:p w14:paraId="10437D5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FR2 60 kHz: DDSU </w:t>
            </w:r>
          </w:p>
          <w:p w14:paraId="082D472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FR2 120 kHz: DDDSU for simulation purpose </w:t>
            </w:r>
          </w:p>
        </w:tc>
      </w:tr>
    </w:tbl>
    <w:p w14:paraId="6539ED61" w14:textId="77777777" w:rsidR="00824261" w:rsidRDefault="00824261" w:rsidP="000610C0">
      <w:pPr>
        <w:rPr>
          <w:rFonts w:eastAsia="新細明體"/>
          <w:lang w:eastAsia="zh-TW"/>
        </w:rPr>
      </w:pPr>
    </w:p>
    <w:sectPr w:rsidR="0082426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916B2" w14:textId="77777777" w:rsidR="00447B29" w:rsidRDefault="00447B29" w:rsidP="008B46F2">
      <w:pPr>
        <w:spacing w:after="0" w:line="240" w:lineRule="auto"/>
      </w:pPr>
      <w:r>
        <w:separator/>
      </w:r>
    </w:p>
  </w:endnote>
  <w:endnote w:type="continuationSeparator" w:id="0">
    <w:p w14:paraId="316AEC0E" w14:textId="77777777" w:rsidR="00447B29" w:rsidRDefault="00447B29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2FEBC" w14:textId="77777777" w:rsidR="00447B29" w:rsidRDefault="00447B29" w:rsidP="008B46F2">
      <w:pPr>
        <w:spacing w:after="0" w:line="240" w:lineRule="auto"/>
      </w:pPr>
      <w:r>
        <w:separator/>
      </w:r>
    </w:p>
  </w:footnote>
  <w:footnote w:type="continuationSeparator" w:id="0">
    <w:p w14:paraId="1E1C511E" w14:textId="77777777" w:rsidR="00447B29" w:rsidRDefault="00447B29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3837"/>
    <w:rsid w:val="00073F45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12A1"/>
    <w:rsid w:val="00183ED8"/>
    <w:rsid w:val="001862A6"/>
    <w:rsid w:val="00186A61"/>
    <w:rsid w:val="00187218"/>
    <w:rsid w:val="00190C6C"/>
    <w:rsid w:val="001910FC"/>
    <w:rsid w:val="001916A4"/>
    <w:rsid w:val="0019206D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4733E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52D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B7AFB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2F744A"/>
    <w:rsid w:val="00300462"/>
    <w:rsid w:val="00300C80"/>
    <w:rsid w:val="00305ED6"/>
    <w:rsid w:val="0030640A"/>
    <w:rsid w:val="00307A6F"/>
    <w:rsid w:val="0031309E"/>
    <w:rsid w:val="00316805"/>
    <w:rsid w:val="00317CB3"/>
    <w:rsid w:val="00320E21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E3889"/>
    <w:rsid w:val="003E39ED"/>
    <w:rsid w:val="003E73B9"/>
    <w:rsid w:val="003F0E9A"/>
    <w:rsid w:val="003F4C52"/>
    <w:rsid w:val="003F69F7"/>
    <w:rsid w:val="004012ED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B29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A390B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0C6F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6AE"/>
    <w:rsid w:val="00823E1B"/>
    <w:rsid w:val="00824261"/>
    <w:rsid w:val="00825482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C7D0E"/>
    <w:rsid w:val="008D096D"/>
    <w:rsid w:val="008D15E8"/>
    <w:rsid w:val="008D2B06"/>
    <w:rsid w:val="008D4ADB"/>
    <w:rsid w:val="008D545D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1D1A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2ACC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1F55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2266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0CF3"/>
    <w:rsid w:val="00B11B22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25D65"/>
    <w:rsid w:val="00C30268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82393"/>
    <w:rsid w:val="00C82F7B"/>
    <w:rsid w:val="00C84C5E"/>
    <w:rsid w:val="00C85414"/>
    <w:rsid w:val="00C8562F"/>
    <w:rsid w:val="00C86F59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7ED8"/>
    <w:rsid w:val="00D01813"/>
    <w:rsid w:val="00D04252"/>
    <w:rsid w:val="00D0599B"/>
    <w:rsid w:val="00D05E57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6ED3"/>
    <w:rsid w:val="00D37F00"/>
    <w:rsid w:val="00D416B5"/>
    <w:rsid w:val="00D4469C"/>
    <w:rsid w:val="00D4678A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65CB"/>
    <w:rsid w:val="00D77376"/>
    <w:rsid w:val="00D82F45"/>
    <w:rsid w:val="00D83B56"/>
    <w:rsid w:val="00D84B1B"/>
    <w:rsid w:val="00D856F1"/>
    <w:rsid w:val="00D85D08"/>
    <w:rsid w:val="00D877C8"/>
    <w:rsid w:val="00D87FBF"/>
    <w:rsid w:val="00D9052D"/>
    <w:rsid w:val="00D91DCD"/>
    <w:rsid w:val="00D91F3C"/>
    <w:rsid w:val="00D92783"/>
    <w:rsid w:val="00D94BBA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1474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285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65B40-69E4-48B8-A795-5D1EB3501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6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57</cp:revision>
  <dcterms:created xsi:type="dcterms:W3CDTF">2018-04-05T07:40:00Z</dcterms:created>
  <dcterms:modified xsi:type="dcterms:W3CDTF">2019-02-15T09:47:00Z</dcterms:modified>
</cp:coreProperties>
</file>